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nno scolastico 20…/20…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bookmarkStart w:colFirst="0" w:colLast="0" w:name="bookmark=id.gjdgxs" w:id="0"/>
    <w:bookmarkEnd w:id="0"/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PIANO DI STUDIO PERSONALIZZATO DEL SINGOLO DOCENTE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DISCIPLINA: ITALIANO</w:t>
      </w:r>
    </w:p>
    <w:p w:rsidR="00000000" w:rsidDel="00000000" w:rsidP="00000000" w:rsidRDefault="00000000" w:rsidRPr="00000000" w14:paraId="00000005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CLASSE 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Prof. …                                   </w:t>
        <w:tab/>
        <w:tab/>
        <w:tab/>
      </w:r>
      <w:r w:rsidDel="00000000" w:rsidR="00000000" w:rsidRPr="00000000">
        <w:rPr>
          <w:rtl w:val="0"/>
        </w:rPr>
      </w:r>
    </w:p>
    <w:tbl>
      <w:tblPr>
        <w:tblStyle w:val="Table1"/>
        <w:tblW w:w="4253.0" w:type="dxa"/>
        <w:jc w:val="left"/>
        <w:tblInd w:w="0.0" w:type="dxa"/>
        <w:tblLayout w:type="fixed"/>
        <w:tblLook w:val="0000"/>
      </w:tblPr>
      <w:tblGrid>
        <w:gridCol w:w="2694"/>
        <w:gridCol w:w="1559"/>
        <w:tblGridChange w:id="0">
          <w:tblGrid>
            <w:gridCol w:w="2694"/>
            <w:gridCol w:w="1559"/>
          </w:tblGrid>
        </w:tblGridChange>
      </w:tblGrid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.. :M…  F. …</w:t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ripetenti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stranieri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con sostegno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 DSA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 allievi BES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tabs>
          <w:tab w:val="left" w:pos="2694"/>
          <w:tab w:val="right" w:pos="4253"/>
        </w:tabs>
        <w:spacing w:before="80" w:line="36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>
          <w:rFonts w:ascii="Calibri" w:cs="Calibri" w:eastAsia="Calibri" w:hAnsi="Calibri"/>
          <w:b w:val="1"/>
          <w:sz w:val="22"/>
          <w:szCs w:val="22"/>
          <w:shd w:fill="e0e0e0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 – ANALISI DELLA CLASSE</w:t>
      </w:r>
    </w:p>
    <w:p w:rsidR="00000000" w:rsidDel="00000000" w:rsidP="00000000" w:rsidRDefault="00000000" w:rsidRPr="00000000" w14:paraId="0000001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Individuata sulla base d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i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:             </w:t>
      </w:r>
    </w:p>
    <w:p w:rsidR="00000000" w:rsidDel="00000000" w:rsidP="00000000" w:rsidRDefault="00000000" w:rsidRPr="00000000" w14:paraId="0000001D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prove di ingresso</w:t>
      </w:r>
    </w:p>
    <w:p w:rsidR="00000000" w:rsidDel="00000000" w:rsidP="00000000" w:rsidRDefault="00000000" w:rsidRPr="00000000" w14:paraId="0000001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  <w:t xml:space="preserve">osservazioni sistematiche in classe</w:t>
      </w:r>
    </w:p>
    <w:p w:rsidR="00000000" w:rsidDel="00000000" w:rsidP="00000000" w:rsidRDefault="00000000" w:rsidRPr="00000000" w14:paraId="0000001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rilevazioni elaborate d’intesa con la Scuola Primaria (classi Prime)</w:t>
      </w:r>
    </w:p>
    <w:p w:rsidR="00000000" w:rsidDel="00000000" w:rsidP="00000000" w:rsidRDefault="00000000" w:rsidRPr="00000000" w14:paraId="00000020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MS Gothic" w:cs="MS Gothic" w:eastAsia="MS Gothic" w:hAnsi="MS Gothic"/>
          <w:sz w:val="22"/>
          <w:szCs w:val="22"/>
          <w:rtl w:val="0"/>
        </w:rPr>
        <w:t xml:space="preserve">☐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    </w:t>
        <w:tab/>
        <w:t xml:space="preserve">verifiche effettuate</w:t>
      </w:r>
    </w:p>
    <w:p w:rsidR="00000000" w:rsidDel="00000000" w:rsidP="00000000" w:rsidRDefault="00000000" w:rsidRPr="00000000" w14:paraId="00000021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22.0" w:type="dxa"/>
        <w:jc w:val="left"/>
        <w:tblInd w:w="-154.0" w:type="dxa"/>
        <w:tblLayout w:type="fixed"/>
        <w:tblLook w:val="0000"/>
      </w:tblPr>
      <w:tblGrid>
        <w:gridCol w:w="5753"/>
        <w:gridCol w:w="3969"/>
        <w:tblGridChange w:id="0">
          <w:tblGrid>
            <w:gridCol w:w="5753"/>
            <w:gridCol w:w="3969"/>
          </w:tblGrid>
        </w:tblGridChange>
      </w:tblGrid>
      <w:tr>
        <w:trPr>
          <w:trHeight w:val="897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prove di ingresso, uguali per classi parallele, vengono concordate nell'ambito del dipartimento di italiano per effettuare osservazioni su: comprensione, produzione, grammatica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numPr>
                <w:ilvl w:val="0"/>
                <w:numId w:val="16"/>
              </w:numPr>
              <w:ind w:left="0" w:hanging="360"/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Prove scritte tradizionali, strutturate, e non strutturate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6"/>
              </w:numPr>
              <w:ind w:left="0" w:hanging="360"/>
              <w:jc w:val="both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5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2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3614"/>
        <w:gridCol w:w="3216"/>
        <w:gridCol w:w="2893"/>
        <w:tblGridChange w:id="0">
          <w:tblGrid>
            <w:gridCol w:w="3614"/>
            <w:gridCol w:w="3216"/>
            <w:gridCol w:w="2893"/>
          </w:tblGrid>
        </w:tblGridChange>
      </w:tblGrid>
      <w:tr>
        <w:trPr>
          <w:trHeight w:val="1075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Contesto socio/affettivo</w:t>
            </w:r>
          </w:p>
          <w:p w:rsidR="00000000" w:rsidDel="00000000" w:rsidP="00000000" w:rsidRDefault="00000000" w:rsidRPr="00000000" w14:paraId="00000027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Si possono aggiungere</w:t>
            </w:r>
          </w:p>
          <w:p w:rsidR="00000000" w:rsidDel="00000000" w:rsidP="00000000" w:rsidRDefault="00000000" w:rsidRPr="00000000" w14:paraId="00000028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(molto /abbastanza / poco)</w:t>
            </w:r>
          </w:p>
          <w:p w:rsidR="00000000" w:rsidDel="00000000" w:rsidP="00000000" w:rsidRDefault="00000000" w:rsidRPr="00000000" w14:paraId="0000002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Contesto culturale</w:t>
            </w:r>
          </w:p>
          <w:p w:rsidR="00000000" w:rsidDel="00000000" w:rsidP="00000000" w:rsidRDefault="00000000" w:rsidRPr="00000000" w14:paraId="0000002B">
            <w:pPr>
              <w:ind w:left="360" w:firstLine="0"/>
              <w:jc w:val="center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Si possono aggiungere</w:t>
            </w:r>
          </w:p>
          <w:p w:rsidR="00000000" w:rsidDel="00000000" w:rsidP="00000000" w:rsidRDefault="00000000" w:rsidRPr="00000000" w14:paraId="0000002C">
            <w:pPr>
              <w:ind w:left="360" w:firstLine="0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(molto /abbastanza / poco)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Livello di Conoscenze/Abilità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33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Disponibile al dialogo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Collaborativa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Socializzata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Vivace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Tranquilla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Scolarizzata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Sensibile ai richiami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Motivata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Interessata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Partecipe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Curiosa di conoscere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Impegnata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Selettiva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Svogliata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- alto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Medio - basso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Basso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5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8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4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u w:val="single"/>
                <w:rtl w:val="0"/>
              </w:rPr>
              <w:t xml:space="preserve">COMPOSIZIONE DELLA CLASSE</w:t>
            </w:r>
          </w:p>
          <w:p w:rsidR="00000000" w:rsidDel="00000000" w:rsidP="00000000" w:rsidRDefault="00000000" w:rsidRPr="00000000" w14:paraId="0000004A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classe (a tempo ….., con…. ore settimanali, con l’insegnamento della lingua inglese e francese) è composta da … allievi (… maschi e … femmine), tutti nati nel …., tranne …..(2007), …..(2005)….</w:t>
            </w:r>
          </w:p>
          <w:p w:rsidR="00000000" w:rsidDel="00000000" w:rsidP="00000000" w:rsidRDefault="00000000" w:rsidRPr="00000000" w14:paraId="0000004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ALUNNI STRANIERI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……. alunni sono di origine straniera: ……con entrambi i genitori non italiani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.);…… con un genitore straniero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 ed … adottato all’età di ….(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 - DSA- BES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DSA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5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 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cognomi…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)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single"/>
                <w:shd w:fill="auto" w:val="clear"/>
                <w:vertAlign w:val="baseline"/>
                <w:rtl w:val="0"/>
              </w:rPr>
              <w:t xml:space="preserve">PROFILO DELLA CLASSE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classe si presenta di livello …….: un gruppo presenta difficoltà di tipo ............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Nel complesso gli alunni sono …. e partecipano alle lezioni…………, lavorano …………. in gruppo. Sono ….</w:t>
            </w:r>
          </w:p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Hanno partecipato con …………..a tutte le attività proposte sia in ambito scolastico che extrascolastico</w:t>
            </w:r>
          </w:p>
          <w:p w:rsidR="00000000" w:rsidDel="00000000" w:rsidP="00000000" w:rsidRDefault="00000000" w:rsidRPr="00000000" w14:paraId="00000058">
            <w:pPr>
              <w:spacing w:after="120" w:before="120" w:lineRule="auto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9">
      <w:pPr>
        <w:spacing w:after="120" w:before="120" w:lineRule="auto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Fasce di livello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(nominativi alunni)</w:t>
      </w:r>
    </w:p>
    <w:tbl>
      <w:tblPr>
        <w:tblStyle w:val="Table5"/>
        <w:tblW w:w="96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548"/>
        <w:gridCol w:w="3349"/>
        <w:gridCol w:w="731"/>
        <w:tblGridChange w:id="0">
          <w:tblGrid>
            <w:gridCol w:w="5548"/>
            <w:gridCol w:w="3349"/>
            <w:gridCol w:w="731"/>
          </w:tblGrid>
        </w:tblGridChange>
      </w:tblGrid>
      <w:tr>
        <w:tc>
          <w:tcPr/>
          <w:p w:rsidR="00000000" w:rsidDel="00000000" w:rsidP="00000000" w:rsidRDefault="00000000" w:rsidRPr="00000000" w14:paraId="0000005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9/10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PRIMO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POSSEDUTE :</w:t>
            </w:r>
          </w:p>
          <w:p w:rsidR="00000000" w:rsidDel="00000000" w:rsidP="00000000" w:rsidRDefault="00000000" w:rsidRPr="00000000" w14:paraId="0000005D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in modo approfondito e organico. Applica con sicurezza i procedimenti e le tecniche ed è capace di ricercare soluzioni alternative ai problemi proposti.</w:t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Cognomi….</w:t>
            </w:r>
          </w:p>
        </w:tc>
        <w:tc>
          <w:tcPr/>
          <w:p w:rsidR="00000000" w:rsidDel="00000000" w:rsidP="00000000" w:rsidRDefault="00000000" w:rsidRPr="00000000" w14:paraId="0000005F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0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7/8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SECONDO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POSSEDUTE o SOSTANZIALMENTE POSSEDUTE:</w:t>
            </w:r>
          </w:p>
          <w:p w:rsidR="00000000" w:rsidDel="00000000" w:rsidP="00000000" w:rsidRDefault="00000000" w:rsidRPr="00000000" w14:paraId="00000063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articolato e completo e applica concetti e regole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64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abbastanza articolato e applica con una certa precisione concetti e regole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5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66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5,5/6,4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TERZO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after="120" w:before="120" w:lineRule="auto"/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PARZIALMENTE POSSEDUTE:</w:t>
            </w:r>
          </w:p>
          <w:p w:rsidR="00000000" w:rsidDel="00000000" w:rsidP="00000000" w:rsidRDefault="00000000" w:rsidRPr="00000000" w14:paraId="0000006A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 gli argomenti proposti in modo superficiale e poco approfondito e applica procedimenti e regole con incertezza.</w:t>
            </w:r>
          </w:p>
        </w:tc>
        <w:tc>
          <w:tcPr/>
          <w:p w:rsidR="00000000" w:rsidDel="00000000" w:rsidP="00000000" w:rsidRDefault="00000000" w:rsidRPr="00000000" w14:paraId="0000006B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4/5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QUARTO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ABILITÀ DI BASE NON POSSEDUTE:</w:t>
            </w:r>
          </w:p>
          <w:p w:rsidR="00000000" w:rsidDel="00000000" w:rsidP="00000000" w:rsidRDefault="00000000" w:rsidRPr="00000000" w14:paraId="00000070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Mostra conoscenze frammentarie e applica con difficoltà procedimenti e regole. Ha bisogno della guida dell’insegnante</w:t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Cognomi…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120" w:before="120" w:lineRule="auto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n.</w:t>
            </w:r>
          </w:p>
        </w:tc>
      </w:tr>
    </w:tbl>
    <w:p w:rsidR="00000000" w:rsidDel="00000000" w:rsidP="00000000" w:rsidRDefault="00000000" w:rsidRPr="00000000" w14:paraId="0000007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780.0" w:type="dxa"/>
        <w:jc w:val="left"/>
        <w:tblInd w:w="-7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2340"/>
        <w:gridCol w:w="3261"/>
        <w:gridCol w:w="4179"/>
        <w:tblGridChange w:id="0">
          <w:tblGrid>
            <w:gridCol w:w="2340"/>
            <w:gridCol w:w="3261"/>
            <w:gridCol w:w="4179"/>
          </w:tblGrid>
        </w:tblGridChange>
      </w:tblGrid>
      <w:tr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Casi particolari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Alunni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Difficoltà*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Strategie intervento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PEI </w:t>
            </w:r>
          </w:p>
        </w:tc>
      </w:tr>
      <w:tr>
        <w:trPr>
          <w:trHeight w:val="317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340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348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  <w:tr>
        <w:trPr>
          <w:trHeight w:val="282" w:hRule="atLeast"/>
        </w:trPr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89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 rimanda allo specifico PDP</w:t>
            </w:r>
          </w:p>
        </w:tc>
      </w:tr>
    </w:tbl>
    <w:p w:rsidR="00000000" w:rsidDel="00000000" w:rsidP="00000000" w:rsidRDefault="00000000" w:rsidRPr="00000000" w14:paraId="0000008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781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02"/>
        <w:gridCol w:w="7379"/>
        <w:tblGridChange w:id="0">
          <w:tblGrid>
            <w:gridCol w:w="2402"/>
            <w:gridCol w:w="7379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* Legenda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8E">
            <w:pPr>
              <w:numPr>
                <w:ilvl w:val="0"/>
                <w:numId w:val="11"/>
              </w:numPr>
              <w:ind w:lef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H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90">
            <w:pPr>
              <w:numPr>
                <w:ilvl w:val="0"/>
                <w:numId w:val="11"/>
              </w:numPr>
              <w:ind w:left="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DSA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Disturbo di….</w:t>
            </w:r>
          </w:p>
        </w:tc>
      </w:tr>
      <w:tr>
        <w:tc>
          <w:tcPr/>
          <w:p w:rsidR="00000000" w:rsidDel="00000000" w:rsidP="00000000" w:rsidRDefault="00000000" w:rsidRPr="00000000" w14:paraId="00000092">
            <w:pPr>
              <w:numPr>
                <w:ilvl w:val="0"/>
                <w:numId w:val="12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BES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numPr>
                <w:ilvl w:val="0"/>
                <w:numId w:val="11"/>
              </w:numPr>
              <w:ind w:left="0" w:hanging="36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4">
            <w:pPr>
              <w:numPr>
                <w:ilvl w:val="0"/>
                <w:numId w:val="12"/>
              </w:numPr>
              <w:ind w:left="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Specificare quale difficoltà: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difficoltà di apprendimento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disturbi comportamentali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situazione familiare difficile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motivi di salute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svantaggio socio-culturale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scarsa motivazione allo studio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difficoltà di relazione con coetanei e/o adulti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numPr>
                <w:ilvl w:val="1"/>
                <w:numId w:val="6"/>
              </w:numPr>
              <w:ind w:left="1080" w:firstLine="72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ripetente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ind w:left="180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2 – OBIETTIVI  – ABILITA’ - COMPETENZE</w:t>
      </w:r>
    </w:p>
    <w:p w:rsidR="00000000" w:rsidDel="00000000" w:rsidP="00000000" w:rsidRDefault="00000000" w:rsidRPr="00000000" w14:paraId="000000A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A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curriculum d’Istituto</w:t>
            </w:r>
          </w:p>
        </w:tc>
      </w:tr>
    </w:tbl>
    <w:p w:rsidR="00000000" w:rsidDel="00000000" w:rsidP="00000000" w:rsidRDefault="00000000" w:rsidRPr="00000000" w14:paraId="000000A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3-STRATEGIE PER LO SVILUPPO FORMATIVO E COGNITIVO DEGLI ALUNNI CON BISOGNI EDUCATIVI SPECIALI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9628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c>
          <w:tcPr/>
          <w:p w:rsidR="00000000" w:rsidDel="00000000" w:rsidP="00000000" w:rsidRDefault="00000000" w:rsidRPr="00000000" w14:paraId="000000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 al Piano d’Inclusione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d’Istituto e allo specifico documento formulato dal GLI</w:t>
            </w:r>
          </w:p>
          <w:p w:rsidR="00000000" w:rsidDel="00000000" w:rsidP="00000000" w:rsidRDefault="00000000" w:rsidRPr="00000000" w14:paraId="000000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 al PEI o PDP dei singoli alunni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4 – STRATEGIE DIDATTICHE</w:t>
      </w:r>
    </w:p>
    <w:p w:rsidR="00000000" w:rsidDel="00000000" w:rsidP="00000000" w:rsidRDefault="00000000" w:rsidRPr="00000000" w14:paraId="000000AA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673.0" w:type="dxa"/>
        <w:jc w:val="left"/>
        <w:tblInd w:w="-182.0" w:type="dxa"/>
        <w:tblLayout w:type="fixed"/>
        <w:tblLook w:val="0000"/>
      </w:tblPr>
      <w:tblGrid>
        <w:gridCol w:w="895"/>
        <w:gridCol w:w="3419"/>
        <w:gridCol w:w="778"/>
        <w:gridCol w:w="4581"/>
        <w:tblGridChange w:id="0">
          <w:tblGrid>
            <w:gridCol w:w="895"/>
            <w:gridCol w:w="3419"/>
            <w:gridCol w:w="778"/>
            <w:gridCol w:w="4581"/>
          </w:tblGrid>
        </w:tblGridChange>
      </w:tblGrid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/partecipate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film, documentari, video, immagini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Apprendimento cooperativo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1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scritta/grafica/computerizzata di dati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Tutoring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Elaborazione di mappe concettuali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laboratorio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Simulazione di casi (didattica per problemi reali)</w:t>
            </w:r>
          </w:p>
        </w:tc>
      </w:tr>
      <w:tr>
        <w:trPr>
          <w:trHeight w:val="288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B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Attività di ricerca individuale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D">
            <w:pPr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Flipped classroom</w:t>
            </w:r>
          </w:p>
        </w:tc>
      </w:tr>
    </w:tbl>
    <w:p w:rsidR="00000000" w:rsidDel="00000000" w:rsidP="00000000" w:rsidRDefault="00000000" w:rsidRPr="00000000" w14:paraId="000000BF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5 – LINEE METODOLOGICHE</w:t>
      </w:r>
    </w:p>
    <w:p w:rsidR="00000000" w:rsidDel="00000000" w:rsidP="00000000" w:rsidRDefault="00000000" w:rsidRPr="00000000" w14:paraId="000000C2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880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7112"/>
        <w:tblGridChange w:id="0">
          <w:tblGrid>
            <w:gridCol w:w="2768"/>
            <w:gridCol w:w="7112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3">
            <w:pPr>
              <w:keepNext w:val="1"/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Metodologie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uso articolato ed alternato di più strategie metodologiche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scelta di contenuti ed attività che destino interesse e curiosità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utilizzo del mezzo di indagine scientifica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gratificazione per i risultati raggiunti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creazione di un clima di attesa e coinvolgimento della classe nel progetto educativo generale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altro……………………………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A">
            <w:pPr>
              <w:tabs>
                <w:tab w:val="center" w:pos="4819"/>
                <w:tab w:val="right" w:pos="9638"/>
              </w:tabs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Metodi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CB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lezione frontale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lavoro in “coppie d’aiuto”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di gruppo: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eterogenei al loro interno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per fasce di livello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ricerca individuale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didattica breve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significativi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Compiti reali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  <w:ind w:left="720" w:hanging="360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altro………………………….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6 – STRUMENTI OPERATIVI</w:t>
      </w:r>
    </w:p>
    <w:p w:rsidR="00000000" w:rsidDel="00000000" w:rsidP="00000000" w:rsidRDefault="00000000" w:rsidRPr="00000000" w14:paraId="000000DA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4163"/>
        <w:gridCol w:w="5559"/>
        <w:tblGridChange w:id="0">
          <w:tblGrid>
            <w:gridCol w:w="4163"/>
            <w:gridCol w:w="5559"/>
          </w:tblGrid>
        </w:tblGridChange>
      </w:tblGrid>
      <w:tr>
        <w:trPr>
          <w:trHeight w:val="162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DC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Libri di testo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Testi didattici di supporto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E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Stampa specialistica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Schede predisposte dall’insegnante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Computer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Animazione corporea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Uscite sul territorio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8"/>
              </w:numPr>
              <w:tabs>
                <w:tab w:val="center" w:pos="4819"/>
                <w:tab w:val="right" w:pos="9638"/>
              </w:tabs>
              <w:ind w:left="360" w:hanging="360"/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…………………….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Sussidi audio-visivi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film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documentari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Proiezione di filmati di tipo didattico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Ascolto di brani musicali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Sistemi Hi-Fi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LIM…………………………………………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numPr>
                <w:ilvl w:val="0"/>
                <w:numId w:val="1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center" w:pos="4819"/>
                <w:tab w:val="right" w:pos="9638"/>
              </w:tabs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…………………………………………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7 – RECUPERO E POTENZIAMENTO</w:t>
      </w:r>
    </w:p>
    <w:p w:rsidR="00000000" w:rsidDel="00000000" w:rsidP="00000000" w:rsidRDefault="00000000" w:rsidRPr="00000000" w14:paraId="000000EF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722.0" w:type="dxa"/>
        <w:jc w:val="left"/>
        <w:tblInd w:w="-5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400"/>
      </w:tblPr>
      <w:tblGrid>
        <w:gridCol w:w="2768"/>
        <w:gridCol w:w="6954"/>
        <w:tblGridChange w:id="0">
          <w:tblGrid>
            <w:gridCol w:w="2768"/>
            <w:gridCol w:w="6954"/>
          </w:tblGrid>
        </w:tblGridChange>
      </w:tblGrid>
      <w:tr>
        <w:trPr>
          <w:trHeight w:val="224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RECUPERO </w:t>
            </w:r>
          </w:p>
          <w:p w:rsidR="00000000" w:rsidDel="00000000" w:rsidP="00000000" w:rsidRDefault="00000000" w:rsidRPr="00000000" w14:paraId="000000F2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</w:p>
          <w:p w:rsidR="00000000" w:rsidDel="00000000" w:rsidP="00000000" w:rsidRDefault="00000000" w:rsidRPr="00000000" w14:paraId="000000F3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terza e quarta fascia:</w:t>
            </w:r>
          </w:p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studio assistito in classe;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approccio differenziato al sapere;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adeguamento dei tempi di assimilazione/apprendimento;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coinvolgimento in attività di gruppo;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8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0FE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CONSOLIDAMENTO</w:t>
            </w:r>
          </w:p>
          <w:p w:rsidR="00000000" w:rsidDel="00000000" w:rsidP="00000000" w:rsidRDefault="00000000" w:rsidRPr="00000000" w14:paraId="00000100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1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seconda fascia:</w:t>
            </w:r>
          </w:p>
          <w:p w:rsidR="00000000" w:rsidDel="00000000" w:rsidP="00000000" w:rsidRDefault="00000000" w:rsidRPr="00000000" w14:paraId="00000102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graduate guidate;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esercitazioni di consolidamento/sostegno;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inserimento in gruppi di lavoro;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numPr>
                <w:ilvl w:val="0"/>
                <w:numId w:val="1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gratificazioni etc.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00" w:hRule="atLeast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A">
            <w:pPr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POTENZIAMENTO</w:t>
            </w:r>
          </w:p>
          <w:p w:rsidR="00000000" w:rsidDel="00000000" w:rsidP="00000000" w:rsidRDefault="00000000" w:rsidRPr="00000000" w14:paraId="0000010B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delle conoscenze e delle competenze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98.0" w:type="dxa"/>
            </w:tcMar>
          </w:tcPr>
          <w:p w:rsidR="00000000" w:rsidDel="00000000" w:rsidP="00000000" w:rsidRDefault="00000000" w:rsidRPr="00000000" w14:paraId="0000010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ALUNNI di prima fascia:</w:t>
            </w:r>
          </w:p>
          <w:p w:rsidR="00000000" w:rsidDel="00000000" w:rsidP="00000000" w:rsidRDefault="00000000" w:rsidRPr="00000000" w14:paraId="0000010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approfondimento dei contenuti;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affidamento di incarichi particolari;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ricerche individuali o di gruppo;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sviluppo del senso critico e della creatività;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valorizzazione degli alunni e dei loro interessi;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8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attività integrative etc.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8 – CONTENUTI – PROGRAMMAZIONE DISCIPLINARE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919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80"/>
        <w:gridCol w:w="4394"/>
        <w:gridCol w:w="1418"/>
        <w:gridCol w:w="2127"/>
        <w:tblGridChange w:id="0">
          <w:tblGrid>
            <w:gridCol w:w="1980"/>
            <w:gridCol w:w="4394"/>
            <w:gridCol w:w="1418"/>
            <w:gridCol w:w="2127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1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Titolo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Breve descrizione</w:t>
            </w:r>
          </w:p>
          <w:p w:rsidR="00000000" w:rsidDel="00000000" w:rsidP="00000000" w:rsidRDefault="00000000" w:rsidRPr="00000000" w14:paraId="0000011C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Modulo e/o Unità Didattica</w:t>
            </w:r>
          </w:p>
          <w:p w:rsidR="00000000" w:rsidDel="00000000" w:rsidP="00000000" w:rsidRDefault="00000000" w:rsidRPr="00000000" w14:paraId="000001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(Conoscenze/abilità riferite agli obiettivi specifici, descrizione delle attività)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Tempi di realizzazione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F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 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2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SCRIVERE DI SÉ: IL DIARIO,IL DIARIO DI VIAGGIO, LA LETTERA, </w:t>
            </w:r>
          </w:p>
          <w:p w:rsidR="00000000" w:rsidDel="00000000" w:rsidP="00000000" w:rsidRDefault="00000000" w:rsidRPr="00000000" w14:paraId="0000012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L’AUTOBIOGRAFIA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1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caratteristiche testuali del diario, del diario di viaggio, della lettera e dell’autobiografia.</w:t>
            </w:r>
          </w:p>
          <w:p w:rsidR="00000000" w:rsidDel="00000000" w:rsidP="00000000" w:rsidRDefault="00000000" w:rsidRPr="00000000" w14:paraId="000001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Lo scopo e la funzione di diario, lettera ed autobiografia.</w:t>
            </w:r>
          </w:p>
          <w:p w:rsidR="00000000" w:rsidDel="00000000" w:rsidP="00000000" w:rsidRDefault="00000000" w:rsidRPr="00000000" w14:paraId="000001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e tecniche di analisi del testo.</w:t>
            </w:r>
          </w:p>
          <w:p w:rsidR="00000000" w:rsidDel="00000000" w:rsidP="00000000" w:rsidRDefault="00000000" w:rsidRPr="00000000" w14:paraId="000001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Fonologia, morfologia e sintassi della lingua.</w:t>
            </w:r>
          </w:p>
          <w:p w:rsidR="00000000" w:rsidDel="00000000" w:rsidP="00000000" w:rsidRDefault="00000000" w:rsidRPr="00000000" w14:paraId="000001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attenzione.</w:t>
            </w:r>
          </w:p>
          <w:p w:rsidR="00000000" w:rsidDel="00000000" w:rsidP="00000000" w:rsidRDefault="00000000" w:rsidRPr="00000000" w14:paraId="000001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tecniche per il reperimento delle informazioni.</w:t>
            </w:r>
          </w:p>
          <w:p w:rsidR="00000000" w:rsidDel="00000000" w:rsidP="00000000" w:rsidRDefault="00000000" w:rsidRPr="00000000" w14:paraId="000001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 di parole e loro modificazioni.</w:t>
            </w:r>
          </w:p>
          <w:p w:rsidR="00000000" w:rsidDel="00000000" w:rsidP="00000000" w:rsidRDefault="00000000" w:rsidRPr="00000000" w14:paraId="000001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Lessico specifico.</w:t>
            </w:r>
          </w:p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ideazione, pianificazione, stesura e revisione di testi.</w:t>
            </w:r>
          </w:p>
          <w:p w:rsidR="00000000" w:rsidDel="00000000" w:rsidP="00000000" w:rsidRDefault="00000000" w:rsidRPr="00000000" w14:paraId="000001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videoscrittura e applicativi, LIM.</w:t>
            </w:r>
          </w:p>
          <w:p w:rsidR="00000000" w:rsidDel="00000000" w:rsidP="00000000" w:rsidRDefault="00000000" w:rsidRPr="00000000" w14:paraId="0000012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orale.</w:t>
            </w:r>
          </w:p>
          <w:p w:rsidR="00000000" w:rsidDel="00000000" w:rsidP="00000000" w:rsidRDefault="00000000" w:rsidRPr="00000000" w14:paraId="0000012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2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13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globalmente il senso, lo scopo e il genere.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Cogliere l’importanza di un diario di viaggio e della sua funzione: resoconto dettagliato dei fatti, delle esperienze, delle emozioni vissute dal protagonista e dai suoi compagni durante un viaggio o un’esplorazione.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Distinguere le caratteristiche del diario personale da quelle del diario di viaggio e di invenzione.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Saper utilizzare le diverse tipologie di testo espressivo in rapporto allo scopo ed alla situazione.</w:t>
            </w:r>
          </w:p>
          <w:p w:rsidR="00000000" w:rsidDel="00000000" w:rsidP="00000000" w:rsidRDefault="00000000" w:rsidRPr="00000000" w14:paraId="0000013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cogliendo informazioni (esplicite ed implicite) e termini specifici.</w:t>
            </w:r>
          </w:p>
          <w:p w:rsidR="00000000" w:rsidDel="00000000" w:rsidP="00000000" w:rsidRDefault="00000000" w:rsidRPr="00000000" w14:paraId="0000013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in testi di tipo diverso la narrazione e la rielaborazione di esperienze personali.</w:t>
            </w:r>
          </w:p>
          <w:p w:rsidR="00000000" w:rsidDel="00000000" w:rsidP="00000000" w:rsidRDefault="00000000" w:rsidRPr="00000000" w14:paraId="0000013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Riferire oralmente il contenuto di un testo letto, presentandolo in modo chiaro.</w:t>
            </w:r>
          </w:p>
          <w:p w:rsidR="00000000" w:rsidDel="00000000" w:rsidP="00000000" w:rsidRDefault="00000000" w:rsidRPr="00000000" w14:paraId="000001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Raccontare, esporre e valutare esperienze e temi relativi all’adolescenza, anche relativi alla propria storia personale.  </w:t>
            </w:r>
          </w:p>
          <w:p w:rsidR="00000000" w:rsidDel="00000000" w:rsidP="00000000" w:rsidRDefault="00000000" w:rsidRPr="00000000" w14:paraId="000001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testi per reperire informazioni e idee.</w:t>
            </w:r>
          </w:p>
          <w:p w:rsidR="00000000" w:rsidDel="00000000" w:rsidP="00000000" w:rsidRDefault="00000000" w:rsidRPr="00000000" w14:paraId="0000013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le caratteristiche e le motivazioni dei personaggi e confrontarle con le proprie esperienze.</w:t>
            </w:r>
          </w:p>
          <w:p w:rsidR="00000000" w:rsidDel="00000000" w:rsidP="00000000" w:rsidRDefault="00000000" w:rsidRPr="00000000" w14:paraId="000001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Sviluppare la conoscenza di sé attraverso la lettura di questo genere di testi.</w:t>
            </w:r>
          </w:p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Individuare, attraverso la lettura di testi diversi, i principali cambiamenti che avvengono nel passaggio dall’infanzia all’adolescenza.</w:t>
            </w:r>
          </w:p>
          <w:p w:rsidR="00000000" w:rsidDel="00000000" w:rsidP="00000000" w:rsidRDefault="00000000" w:rsidRPr="00000000" w14:paraId="000001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Riflettere e discutere su alcune tematiche adolescenziali.</w:t>
            </w:r>
          </w:p>
          <w:p w:rsidR="00000000" w:rsidDel="00000000" w:rsidP="00000000" w:rsidRDefault="00000000" w:rsidRPr="00000000" w14:paraId="000001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le tecniche di scrittura caratteristiche di questo genere di testi per narrare e rielaborare esperienze e momenti importanti della propria vita. </w:t>
            </w:r>
          </w:p>
          <w:p w:rsidR="00000000" w:rsidDel="00000000" w:rsidP="00000000" w:rsidRDefault="00000000" w:rsidRPr="00000000" w14:paraId="000001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 scrittura creativa.</w:t>
            </w:r>
          </w:p>
          <w:p w:rsidR="00000000" w:rsidDel="00000000" w:rsidP="00000000" w:rsidRDefault="00000000" w:rsidRPr="00000000" w14:paraId="000001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procedure di ideazione, pianificazione, stesura e revisione testi.</w:t>
            </w:r>
          </w:p>
          <w:p w:rsidR="00000000" w:rsidDel="00000000" w:rsidP="00000000" w:rsidRDefault="00000000" w:rsidRPr="00000000" w14:paraId="000001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Organizzare in maniera strutturata il discorso.</w:t>
            </w:r>
          </w:p>
          <w:p w:rsidR="00000000" w:rsidDel="00000000" w:rsidP="00000000" w:rsidRDefault="00000000" w:rsidRPr="00000000" w14:paraId="000001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le conoscenze lessicali.</w:t>
            </w:r>
          </w:p>
          <w:p w:rsidR="00000000" w:rsidDel="00000000" w:rsidP="00000000" w:rsidRDefault="00000000" w:rsidRPr="00000000" w14:paraId="000001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Formulare correttamente le frasi.</w:t>
            </w:r>
          </w:p>
          <w:p w:rsidR="00000000" w:rsidDel="00000000" w:rsidP="00000000" w:rsidRDefault="00000000" w:rsidRPr="00000000" w14:paraId="000001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1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Iniziare ad individuare le proprie aspirazioni ed attitudini per progettare consapevolmente il proprio futuro.</w:t>
            </w:r>
          </w:p>
          <w:p w:rsidR="00000000" w:rsidDel="00000000" w:rsidP="00000000" w:rsidRDefault="00000000" w:rsidRPr="00000000" w14:paraId="000001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E-mail, Blog, SMS, LIM.</w:t>
            </w:r>
          </w:p>
          <w:p w:rsidR="00000000" w:rsidDel="00000000" w:rsidP="00000000" w:rsidRDefault="00000000" w:rsidRPr="00000000" w14:paraId="0000014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di esplicitazione delle competenze da raggiungere, degli obiettivi, dei tempi, delle modalità di lavoro e delle tecnologie informatiche da usare.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Lettura o ascolto di pagine di diario, lettere o passi autobiografici.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Introduzione ai concetti base del genere testuale attraverso metodo induttivo.</w:t>
            </w:r>
          </w:p>
          <w:p w:rsidR="00000000" w:rsidDel="00000000" w:rsidP="00000000" w:rsidRDefault="00000000" w:rsidRPr="00000000" w14:paraId="0000014A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Lezioni frontali, discussioni guidate e presentazioni in power point.</w:t>
            </w:r>
          </w:p>
          <w:p w:rsidR="00000000" w:rsidDel="00000000" w:rsidP="00000000" w:rsidRDefault="00000000" w:rsidRPr="00000000" w14:paraId="0000014C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pagine di diario, lettere o passi autobiografici.</w:t>
            </w:r>
          </w:p>
          <w:p w:rsidR="00000000" w:rsidDel="00000000" w:rsidP="00000000" w:rsidRDefault="00000000" w:rsidRPr="00000000" w14:paraId="0000014D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 e di riflessioni sui testi affrontati.</w:t>
            </w:r>
          </w:p>
          <w:p w:rsidR="00000000" w:rsidDel="00000000" w:rsidP="00000000" w:rsidRDefault="00000000" w:rsidRPr="00000000" w14:paraId="0000014E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14F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</w:t>
            </w:r>
          </w:p>
          <w:p w:rsidR="00000000" w:rsidDel="00000000" w:rsidP="00000000" w:rsidRDefault="00000000" w:rsidRPr="00000000" w14:paraId="00000150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alla fonologia, alla morfologia ed alla sintassi della proposizione.</w:t>
            </w:r>
          </w:p>
          <w:p w:rsidR="00000000" w:rsidDel="00000000" w:rsidP="00000000" w:rsidRDefault="00000000" w:rsidRPr="00000000" w14:paraId="00000151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152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153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1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SETTEMBRE -</w:t>
            </w:r>
          </w:p>
          <w:p w:rsidR="00000000" w:rsidDel="00000000" w:rsidP="00000000" w:rsidRDefault="00000000" w:rsidRPr="00000000" w14:paraId="0000015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DICEMBRE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7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58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e/o produzione scritta di pagine di diario, lettere o esperienze autobiografiche (su traccia data)</w:t>
            </w:r>
          </w:p>
          <w:p w:rsidR="00000000" w:rsidDel="00000000" w:rsidP="00000000" w:rsidRDefault="00000000" w:rsidRPr="00000000" w14:paraId="0000015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Manipolazione e/o trasformazione di pagine di diario, lettere o passi autobiografici in altro genere testuale. </w:t>
            </w:r>
          </w:p>
          <w:p w:rsidR="00000000" w:rsidDel="00000000" w:rsidP="00000000" w:rsidRDefault="00000000" w:rsidRPr="00000000" w14:paraId="0000015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sulle conoscenze apprese.</w:t>
            </w:r>
          </w:p>
          <w:p w:rsidR="00000000" w:rsidDel="00000000" w:rsidP="00000000" w:rsidRDefault="00000000" w:rsidRPr="00000000" w14:paraId="0000015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1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6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MISTO E IL TESTO NON CONTINUO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1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misto e di quello non continuo.</w:t>
            </w:r>
          </w:p>
          <w:p w:rsidR="00000000" w:rsidDel="00000000" w:rsidP="00000000" w:rsidRDefault="00000000" w:rsidRPr="00000000" w14:paraId="000001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Scopo e funzione del testo misto e del testo non continuo.</w:t>
            </w:r>
          </w:p>
          <w:p w:rsidR="00000000" w:rsidDel="00000000" w:rsidP="00000000" w:rsidRDefault="00000000" w:rsidRPr="00000000" w14:paraId="0000016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 di parole e loro modificazioni.</w:t>
            </w:r>
          </w:p>
          <w:p w:rsidR="00000000" w:rsidDel="00000000" w:rsidP="00000000" w:rsidRDefault="00000000" w:rsidRPr="00000000" w14:paraId="0000016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e tecniche di analisi del testo.</w:t>
            </w:r>
          </w:p>
          <w:p w:rsidR="00000000" w:rsidDel="00000000" w:rsidP="00000000" w:rsidRDefault="00000000" w:rsidRPr="00000000" w14:paraId="0000016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Fonologia, morfologia e sintassi della lingua.</w:t>
            </w:r>
          </w:p>
          <w:p w:rsidR="00000000" w:rsidDel="00000000" w:rsidP="00000000" w:rsidRDefault="00000000" w:rsidRPr="00000000" w14:paraId="0000016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attenzione.</w:t>
            </w:r>
          </w:p>
          <w:p w:rsidR="00000000" w:rsidDel="00000000" w:rsidP="00000000" w:rsidRDefault="00000000" w:rsidRPr="00000000" w14:paraId="0000016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per il reperimento delle informazioni.</w:t>
            </w:r>
          </w:p>
          <w:p w:rsidR="00000000" w:rsidDel="00000000" w:rsidP="00000000" w:rsidRDefault="00000000" w:rsidRPr="00000000" w14:paraId="0000016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Lessico specifico</w:t>
            </w:r>
          </w:p>
          <w:p w:rsidR="00000000" w:rsidDel="00000000" w:rsidP="00000000" w:rsidRDefault="00000000" w:rsidRPr="00000000" w14:paraId="0000016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compilazione e di stesura di testi d’uso misti e non continui.</w:t>
            </w:r>
          </w:p>
          <w:p w:rsidR="00000000" w:rsidDel="00000000" w:rsidP="00000000" w:rsidRDefault="00000000" w:rsidRPr="00000000" w14:paraId="0000016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compilazione online di moduli.</w:t>
            </w:r>
          </w:p>
          <w:p w:rsidR="00000000" w:rsidDel="00000000" w:rsidP="00000000" w:rsidRDefault="00000000" w:rsidRPr="00000000" w14:paraId="0000016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orale.</w:t>
            </w:r>
          </w:p>
          <w:p w:rsidR="00000000" w:rsidDel="00000000" w:rsidP="00000000" w:rsidRDefault="00000000" w:rsidRPr="00000000" w14:paraId="0000016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verbalizzazione scritta di testi misti e non continui.</w:t>
            </w:r>
          </w:p>
          <w:p w:rsidR="00000000" w:rsidDel="00000000" w:rsidP="00000000" w:rsidRDefault="00000000" w:rsidRPr="00000000" w14:paraId="0000016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videoscrittura e applicativi LIM.</w:t>
            </w:r>
          </w:p>
          <w:p w:rsidR="00000000" w:rsidDel="00000000" w:rsidP="00000000" w:rsidRDefault="00000000" w:rsidRPr="00000000" w14:paraId="0000017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17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misti, riconoscendone la fonte, il tema, le informazioni e la loro gerarchia, l’intenzione dell’emittente.</w:t>
            </w:r>
          </w:p>
          <w:p w:rsidR="00000000" w:rsidDel="00000000" w:rsidP="00000000" w:rsidRDefault="00000000" w:rsidRPr="00000000" w14:paraId="000001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misti e non continui e cominciare a costruirne un’interpretazione, collaborando con compagni ed insegnanti.</w:t>
            </w:r>
          </w:p>
          <w:p w:rsidR="00000000" w:rsidDel="00000000" w:rsidP="00000000" w:rsidRDefault="00000000" w:rsidRPr="00000000" w14:paraId="000001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manuali o altri testi nelle attività di studio personali e collaborative per ricercare, raccogliere e rielaborare dati, informazioni e concetti. </w:t>
            </w:r>
          </w:p>
          <w:p w:rsidR="00000000" w:rsidDel="00000000" w:rsidP="00000000" w:rsidRDefault="00000000" w:rsidRPr="00000000" w14:paraId="000001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misti adeguati allo scopo e al destinatario. </w:t>
            </w:r>
          </w:p>
          <w:p w:rsidR="00000000" w:rsidDel="00000000" w:rsidP="00000000" w:rsidRDefault="00000000" w:rsidRPr="00000000" w14:paraId="000001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Confrontare, su uno stesso argomento, informazioni ricavabili da più fonti, selezionando quelle ritenute più significative e affidabili. </w:t>
            </w:r>
          </w:p>
          <w:p w:rsidR="00000000" w:rsidDel="00000000" w:rsidP="00000000" w:rsidRDefault="00000000" w:rsidRPr="00000000" w14:paraId="000001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Riformulare in modo sintetico le informazioni ricavate e riorganizzarle in modo personale (liste, riassunti schematici, mappe, tabelle).</w:t>
            </w:r>
          </w:p>
          <w:p w:rsidR="00000000" w:rsidDel="00000000" w:rsidP="00000000" w:rsidRDefault="00000000" w:rsidRPr="00000000" w14:paraId="0000017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di esplicitazione delle competenze da raggiungere, degli obiettivi, dei tempi, delle modalità di lavoro e delle tecnologie informatiche da usare.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sui testi misti e non continui attraverso esempi pratici tratti dalla quotidianità.</w:t>
            </w:r>
          </w:p>
          <w:p w:rsidR="00000000" w:rsidDel="00000000" w:rsidP="00000000" w:rsidRDefault="00000000" w:rsidRPr="00000000" w14:paraId="0000017B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dei generi affrontati.</w:t>
            </w:r>
          </w:p>
          <w:p w:rsidR="00000000" w:rsidDel="00000000" w:rsidP="00000000" w:rsidRDefault="00000000" w:rsidRPr="00000000" w14:paraId="0000017C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pagine di testi misti e non continui.</w:t>
            </w:r>
          </w:p>
          <w:p w:rsidR="00000000" w:rsidDel="00000000" w:rsidP="00000000" w:rsidRDefault="00000000" w:rsidRPr="00000000" w14:paraId="0000017D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sintesi, di scrittura e di riflessioni sui testi affrontati.</w:t>
            </w:r>
          </w:p>
          <w:p w:rsidR="00000000" w:rsidDel="00000000" w:rsidP="00000000" w:rsidRDefault="00000000" w:rsidRPr="00000000" w14:paraId="0000017E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Approfondimenti ed ampliamenti lessicali.</w:t>
            </w:r>
          </w:p>
          <w:p w:rsidR="00000000" w:rsidDel="00000000" w:rsidP="00000000" w:rsidRDefault="00000000" w:rsidRPr="00000000" w14:paraId="0000017F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180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alla fonologia, alla morfologia ed alla sintassi del linguaggio usato.</w:t>
            </w:r>
          </w:p>
          <w:p w:rsidR="00000000" w:rsidDel="00000000" w:rsidP="00000000" w:rsidRDefault="00000000" w:rsidRPr="00000000" w14:paraId="00000181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testi scritti.</w:t>
            </w:r>
          </w:p>
          <w:p w:rsidR="00000000" w:rsidDel="00000000" w:rsidP="00000000" w:rsidRDefault="00000000" w:rsidRPr="00000000" w14:paraId="00000182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183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- FEBBRAIO</w:t>
            </w:r>
          </w:p>
        </w:tc>
        <w:tc>
          <w:tcPr/>
          <w:p w:rsidR="00000000" w:rsidDel="00000000" w:rsidP="00000000" w:rsidRDefault="00000000" w:rsidRPr="00000000" w14:paraId="00000185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86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7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di comprensione sul modello Invalsi e non</w:t>
            </w:r>
          </w:p>
          <w:p w:rsidR="00000000" w:rsidDel="00000000" w:rsidP="00000000" w:rsidRDefault="00000000" w:rsidRPr="00000000" w14:paraId="00000188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Scrittura di testi di accompagnamento e/o di commento ad informazioni grafiche fornite</w:t>
            </w:r>
          </w:p>
          <w:p w:rsidR="00000000" w:rsidDel="00000000" w:rsidP="00000000" w:rsidRDefault="00000000" w:rsidRPr="00000000" w14:paraId="0000018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Compilazione di moduli</w:t>
            </w:r>
          </w:p>
          <w:p w:rsidR="00000000" w:rsidDel="00000000" w:rsidP="00000000" w:rsidRDefault="00000000" w:rsidRPr="00000000" w14:paraId="0000018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un testo espositivo (articolo o relazione) che inglobi dei grafici e/o tabelle </w:t>
            </w:r>
          </w:p>
          <w:p w:rsidR="00000000" w:rsidDel="00000000" w:rsidP="00000000" w:rsidRDefault="00000000" w:rsidRPr="00000000" w14:paraId="0000018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un testo espositivo (articolo o relazione) a partire da un grafico e/o una tabella</w:t>
            </w:r>
          </w:p>
          <w:p w:rsidR="00000000" w:rsidDel="00000000" w:rsidP="00000000" w:rsidRDefault="00000000" w:rsidRPr="00000000" w14:paraId="0000018F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0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9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ESPOSITIVO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</w:t>
            </w:r>
          </w:p>
          <w:p w:rsidR="00000000" w:rsidDel="00000000" w:rsidP="00000000" w:rsidRDefault="00000000" w:rsidRPr="00000000" w14:paraId="000001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del testo espositivo.</w:t>
            </w:r>
          </w:p>
          <w:p w:rsidR="00000000" w:rsidDel="00000000" w:rsidP="00000000" w:rsidRDefault="00000000" w:rsidRPr="00000000" w14:paraId="000001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Scopo e funzione del testo espositivo.</w:t>
            </w:r>
          </w:p>
          <w:p w:rsidR="00000000" w:rsidDel="00000000" w:rsidP="00000000" w:rsidRDefault="00000000" w:rsidRPr="00000000" w14:paraId="000001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diverse tipologie di testo espositivo: articolo di cronaca, relazione, passo di divulgazione scientifica o culturale, testo di manuale disciplinare, reportage, inchiesta giornalistica, … .</w:t>
            </w:r>
          </w:p>
          <w:p w:rsidR="00000000" w:rsidDel="00000000" w:rsidP="00000000" w:rsidRDefault="00000000" w:rsidRPr="00000000" w14:paraId="000001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Classi di parole,  lessico specifico e l’uso del dizionario.</w:t>
            </w:r>
          </w:p>
          <w:p w:rsidR="00000000" w:rsidDel="00000000" w:rsidP="00000000" w:rsidRDefault="00000000" w:rsidRPr="00000000" w14:paraId="000001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registri linguistici.</w:t>
            </w:r>
          </w:p>
          <w:p w:rsidR="00000000" w:rsidDel="00000000" w:rsidP="00000000" w:rsidRDefault="00000000" w:rsidRPr="00000000" w14:paraId="000001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Strategie di attenzione.</w:t>
            </w:r>
          </w:p>
          <w:p w:rsidR="00000000" w:rsidDel="00000000" w:rsidP="00000000" w:rsidRDefault="00000000" w:rsidRPr="00000000" w14:paraId="000001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e tecniche di analisi del testo e per il reperimento delle informazioni.</w:t>
            </w:r>
          </w:p>
          <w:p w:rsidR="00000000" w:rsidDel="00000000" w:rsidP="00000000" w:rsidRDefault="00000000" w:rsidRPr="00000000" w14:paraId="000001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per sintetizzare le informazioni.</w:t>
            </w:r>
          </w:p>
          <w:p w:rsidR="00000000" w:rsidDel="00000000" w:rsidP="00000000" w:rsidRDefault="00000000" w:rsidRPr="00000000" w14:paraId="000001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Fonologia, morfologia e sintassi della lingua.</w:t>
            </w:r>
          </w:p>
          <w:p w:rsidR="00000000" w:rsidDel="00000000" w:rsidP="00000000" w:rsidRDefault="00000000" w:rsidRPr="00000000" w14:paraId="000001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compilazione e di stesura di testi espositivi.</w:t>
            </w:r>
          </w:p>
          <w:p w:rsidR="00000000" w:rsidDel="00000000" w:rsidP="00000000" w:rsidRDefault="00000000" w:rsidRPr="00000000" w14:paraId="000001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esposizione orale.</w:t>
            </w:r>
          </w:p>
          <w:p w:rsidR="00000000" w:rsidDel="00000000" w:rsidP="00000000" w:rsidRDefault="00000000" w:rsidRPr="00000000" w14:paraId="000001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inerenti la videoscrittura e applicativi LIM.</w:t>
            </w:r>
          </w:p>
          <w:p w:rsidR="00000000" w:rsidDel="00000000" w:rsidP="00000000" w:rsidRDefault="00000000" w:rsidRPr="00000000" w14:paraId="000001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1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e ascoltare per un tempo stabilito senza distrarsi. </w:t>
            </w:r>
          </w:p>
          <w:p w:rsidR="00000000" w:rsidDel="00000000" w:rsidP="00000000" w:rsidRDefault="00000000" w:rsidRPr="00000000" w14:paraId="000001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espositivi, riconoscendone la fonte, il tema, le informazioni e la loro gerarchia, l’intenzione comunicativa dell’emittente.</w:t>
            </w:r>
          </w:p>
          <w:p w:rsidR="00000000" w:rsidDel="00000000" w:rsidP="00000000" w:rsidRDefault="00000000" w:rsidRPr="00000000" w14:paraId="000001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Distinguere i diversi tipi di testi espositivi.</w:t>
            </w:r>
          </w:p>
          <w:p w:rsidR="00000000" w:rsidDel="00000000" w:rsidP="00000000" w:rsidRDefault="00000000" w:rsidRPr="00000000" w14:paraId="000001A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espositivi e cominciare a costruirne un’interpretazione, collaborando con compagni ed insegnanti.</w:t>
            </w:r>
          </w:p>
          <w:p w:rsidR="00000000" w:rsidDel="00000000" w:rsidP="00000000" w:rsidRDefault="00000000" w:rsidRPr="00000000" w14:paraId="000001A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il tema centrale di un testo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espositivo.</w:t>
            </w:r>
          </w:p>
          <w:p w:rsidR="00000000" w:rsidDel="00000000" w:rsidP="00000000" w:rsidRDefault="00000000" w:rsidRPr="00000000" w14:paraId="000001A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omprendere le informaz</w:t>
            </w:r>
            <w:r w:rsidDel="00000000" w:rsidR="00000000" w:rsidRPr="00000000">
              <w:rPr>
                <w:rtl w:val="0"/>
              </w:rPr>
              <w:t xml:space="preserve">ioni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date esplicitamente e quelle desumibili</w:t>
            </w:r>
            <w:r w:rsidDel="00000000" w:rsidR="00000000" w:rsidRPr="00000000">
              <w:rPr>
                <w:rtl w:val="0"/>
              </w:rPr>
              <w:t xml:space="preserve"> per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inferenza.</w:t>
            </w:r>
          </w:p>
          <w:p w:rsidR="00000000" w:rsidDel="00000000" w:rsidP="00000000" w:rsidRDefault="00000000" w:rsidRPr="00000000" w14:paraId="000001A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manuali o altri testi nelle attività di studio personali e collaborative per ricercare, raccogliere e rielaborare dati, informazioni e concetti. </w:t>
            </w:r>
          </w:p>
          <w:p w:rsidR="00000000" w:rsidDel="00000000" w:rsidP="00000000" w:rsidRDefault="00000000" w:rsidRPr="00000000" w14:paraId="000001A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Confrontare, su uno stesso argomento, informazioni ricavabili da più fonti, selezionando quelle ritenute più significative e affidabili. </w:t>
            </w:r>
          </w:p>
          <w:p w:rsidR="00000000" w:rsidDel="00000000" w:rsidP="00000000" w:rsidRDefault="00000000" w:rsidRPr="00000000" w14:paraId="000001A8">
            <w:pPr>
              <w:rPr>
                <w:rFonts w:ascii="Calibri" w:cs="Calibri" w:eastAsia="Calibri" w:hAnsi="Calibri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Riformulare in modo sintetico le informazioni ricavate e riorganizzarle in modo personale per ampliare le conoscenze (liste, riassunti schematici, mappe, tabelle).</w:t>
            </w:r>
          </w:p>
          <w:p w:rsidR="00000000" w:rsidDel="00000000" w:rsidP="00000000" w:rsidRDefault="00000000" w:rsidRPr="00000000" w14:paraId="000001A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prendere appunti mentre si ascolta e si legge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 i dati ottenuti attraverso la ricerca con quelli ricavabili dall’esperienza personale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A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Essere in grado di operare una corretta lettura dei testi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 Saper fornire la definizione di testo espositivo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Discutere un problema proponendo soluzioni per risolverlo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riferire correttamente quanto appreso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F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Discutere vantaggi e svantaggi di un argomento</w:t>
            </w:r>
            <w:r w:rsidDel="00000000" w:rsidR="00000000" w:rsidRPr="00000000">
              <w:rPr>
                <w:rtl w:val="0"/>
              </w:rPr>
              <w:t xml:space="preserve">,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esprimendo la propria opinione personale</w:t>
            </w:r>
            <w:r w:rsidDel="00000000" w:rsidR="00000000" w:rsidRPr="00000000">
              <w:rPr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1B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espositivi, adeguati allo scopo e al destinatario, in modo </w:t>
            </w:r>
            <w:r w:rsidDel="00000000" w:rsidR="00000000" w:rsidRPr="00000000">
              <w:rPr>
                <w:rtl w:val="0"/>
              </w:rPr>
              <w:t xml:space="preserve">c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orretto, ordinato, completo e coerente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Stimolo iniziale attraverso un video o un power point di sintesi sul testo espositivo.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Ricerca individuale di informazioni.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di esplicitazione delle competenze da raggiungere, degli obiettivi, dei tempi, delle modalità di lavoro e delle tecnologie informatiche da usare.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Lezione partecipata sulle diverse tipologie di testo espositivo attraverso esempi pratici forniti dall’insegnante in fotocopia.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numPr>
                <w:ilvl w:val="0"/>
                <w:numId w:val="1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Estrapolazione dal testo, con la guida dell’insegnante delle caratteristiche strutturali del genere testuale.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ad alta voce e silenziose di pagine di testi espositivi. 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Problematizzazione dei contenuti e dibattito.</w:t>
            </w:r>
          </w:p>
          <w:p w:rsidR="00000000" w:rsidDel="00000000" w:rsidP="00000000" w:rsidRDefault="00000000" w:rsidRPr="00000000" w14:paraId="000001B9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di sinte.si, di scrittura e di riflessioni sui testi affrontati.</w:t>
            </w:r>
          </w:p>
          <w:p w:rsidR="00000000" w:rsidDel="00000000" w:rsidP="00000000" w:rsidRDefault="00000000" w:rsidRPr="00000000" w14:paraId="000001BA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testi scritti</w:t>
            </w:r>
          </w:p>
          <w:p w:rsidR="00000000" w:rsidDel="00000000" w:rsidP="00000000" w:rsidRDefault="00000000" w:rsidRPr="00000000" w14:paraId="000001BB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Approfondimenti ed ampliamenti lessicali.</w:t>
            </w:r>
          </w:p>
          <w:p w:rsidR="00000000" w:rsidDel="00000000" w:rsidP="00000000" w:rsidRDefault="00000000" w:rsidRPr="00000000" w14:paraId="000001BC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con utilizzo TIC</w:t>
            </w:r>
          </w:p>
          <w:p w:rsidR="00000000" w:rsidDel="00000000" w:rsidP="00000000" w:rsidRDefault="00000000" w:rsidRPr="00000000" w14:paraId="000001BD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relativa alla fonologia, alla morfologia ed alla sintassi del linguaggio usato.</w:t>
            </w:r>
          </w:p>
          <w:p w:rsidR="00000000" w:rsidDel="00000000" w:rsidP="00000000" w:rsidRDefault="00000000" w:rsidRPr="00000000" w14:paraId="000001BE">
            <w:pPr>
              <w:numPr>
                <w:ilvl w:val="0"/>
                <w:numId w:val="13"/>
              </w:numPr>
              <w:ind w:left="72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consolidamento ed eventuale recupero.</w:t>
            </w:r>
          </w:p>
          <w:p w:rsidR="00000000" w:rsidDel="00000000" w:rsidP="00000000" w:rsidRDefault="00000000" w:rsidRPr="00000000" w14:paraId="000001BF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UDA.</w:t>
            </w:r>
          </w:p>
          <w:p w:rsidR="00000000" w:rsidDel="00000000" w:rsidP="00000000" w:rsidRDefault="00000000" w:rsidRPr="00000000" w14:paraId="000001C0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C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-Maggio</w:t>
            </w:r>
          </w:p>
        </w:tc>
        <w:tc>
          <w:tcPr/>
          <w:p w:rsidR="00000000" w:rsidDel="00000000" w:rsidP="00000000" w:rsidRDefault="00000000" w:rsidRPr="00000000" w14:paraId="000001C3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1C4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5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Prova di comprensione della lingua scritta.</w:t>
            </w:r>
          </w:p>
          <w:p w:rsidR="00000000" w:rsidDel="00000000" w:rsidP="00000000" w:rsidRDefault="00000000" w:rsidRPr="00000000" w14:paraId="000001C6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Esposizione scritta di un argomento di studio.</w:t>
            </w:r>
          </w:p>
          <w:p w:rsidR="00000000" w:rsidDel="00000000" w:rsidP="00000000" w:rsidRDefault="00000000" w:rsidRPr="00000000" w14:paraId="000001C8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9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Stesura di una relazione.</w:t>
            </w:r>
          </w:p>
          <w:p w:rsidR="00000000" w:rsidDel="00000000" w:rsidP="00000000" w:rsidRDefault="00000000" w:rsidRPr="00000000" w14:paraId="000001CA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Esposizione di un argomento di studio con il supporto di Power point o piattaforme digitali.</w:t>
            </w:r>
          </w:p>
          <w:p w:rsidR="00000000" w:rsidDel="00000000" w:rsidP="00000000" w:rsidRDefault="00000000" w:rsidRPr="00000000" w14:paraId="000001CC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0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1D1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left="175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3">
            <w:pPr>
              <w:ind w:left="175" w:firstLine="0"/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1D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NARRATIVO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D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Conoscenze: </w:t>
            </w:r>
          </w:p>
          <w:p w:rsidR="00000000" w:rsidDel="00000000" w:rsidP="00000000" w:rsidRDefault="00000000" w:rsidRPr="00000000" w14:paraId="000001D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testuali fondamentali dei romanzi e racconti d’avventura, comici, gialli e di formazione.</w:t>
            </w:r>
          </w:p>
          <w:p w:rsidR="00000000" w:rsidDel="00000000" w:rsidP="00000000" w:rsidRDefault="00000000" w:rsidRPr="00000000" w14:paraId="000001D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Tecnica narrativa di romanzi e racconti d’avventura, comici, gialli e di formazione.</w:t>
            </w:r>
          </w:p>
          <w:p w:rsidR="00000000" w:rsidDel="00000000" w:rsidP="00000000" w:rsidRDefault="00000000" w:rsidRPr="00000000" w14:paraId="000001D8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1D9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1DA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 testo: la struttura, i personaggi, il tempo (il tempo della storia e il tempo del racconto), lo spazio, livello dell’affabulazione (fabula e intreccio e tipi di sequenze), l’autore ed il narratore, il tema ed il messaggio. </w:t>
            </w:r>
          </w:p>
          <w:p w:rsidR="00000000" w:rsidDel="00000000" w:rsidP="00000000" w:rsidRDefault="00000000" w:rsidRPr="00000000" w14:paraId="000001DB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stesura, riscrittura e manipolazione di testi narrativi (analisi del testo, scrittura creativa, narrazione di esperienze personali e riassunto).</w:t>
            </w:r>
          </w:p>
          <w:p w:rsidR="00000000" w:rsidDel="00000000" w:rsidP="00000000" w:rsidRDefault="00000000" w:rsidRPr="00000000" w14:paraId="000001DC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tecnica della divisione in sequenze.</w:t>
            </w:r>
          </w:p>
          <w:p w:rsidR="00000000" w:rsidDel="00000000" w:rsidP="00000000" w:rsidRDefault="00000000" w:rsidRPr="00000000" w14:paraId="000001DD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diverse tipologie di sequenze.</w:t>
            </w:r>
          </w:p>
          <w:p w:rsidR="00000000" w:rsidDel="00000000" w:rsidP="00000000" w:rsidRDefault="00000000" w:rsidRPr="00000000" w14:paraId="000001DE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grammaticali e morfosintattiche.</w:t>
            </w:r>
          </w:p>
          <w:p w:rsidR="00000000" w:rsidDel="00000000" w:rsidP="00000000" w:rsidRDefault="00000000" w:rsidRPr="00000000" w14:paraId="000001DF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1E0">
            <w:pPr>
              <w:ind w:left="34" w:firstLine="0"/>
              <w:jc w:val="both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Abilità: </w:t>
            </w:r>
          </w:p>
          <w:p w:rsidR="00000000" w:rsidDel="00000000" w:rsidP="00000000" w:rsidRDefault="00000000" w:rsidRPr="00000000" w14:paraId="000001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attentive.</w:t>
            </w:r>
          </w:p>
          <w:p w:rsidR="00000000" w:rsidDel="00000000" w:rsidP="00000000" w:rsidRDefault="00000000" w:rsidRPr="00000000" w14:paraId="000001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romanzi e racconti d’avventura, comici, gialli e di formazione, individuando il tema principale e le intenzioni comunicative dell’autore; i personaggi, le loro caratteristiche, i ruoli, le relazioni e le motivazioni delle loro azioni; l’ambientazione spaziale e temporale; il genere di appartenenza. </w:t>
            </w:r>
          </w:p>
          <w:p w:rsidR="00000000" w:rsidDel="00000000" w:rsidP="00000000" w:rsidRDefault="00000000" w:rsidRPr="00000000" w14:paraId="000001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Prendere appunti.</w:t>
            </w:r>
          </w:p>
          <w:p w:rsidR="00000000" w:rsidDel="00000000" w:rsidP="00000000" w:rsidRDefault="00000000" w:rsidRPr="00000000" w14:paraId="000001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romanzi e racconti d’avventura, comici, gialli e di formazione e formulare, in collaborazione con i compagni, ipotesi interpretative fondate sul testo. </w:t>
            </w:r>
          </w:p>
          <w:p w:rsidR="00000000" w:rsidDel="00000000" w:rsidP="00000000" w:rsidRDefault="00000000" w:rsidRPr="00000000" w14:paraId="000001E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 espressivo. </w:t>
            </w:r>
          </w:p>
          <w:p w:rsidR="00000000" w:rsidDel="00000000" w:rsidP="00000000" w:rsidRDefault="00000000" w:rsidRPr="00000000" w14:paraId="000001E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testi di varie tipologie. </w:t>
            </w:r>
          </w:p>
          <w:p w:rsidR="00000000" w:rsidDel="00000000" w:rsidP="00000000" w:rsidRDefault="00000000" w:rsidRPr="00000000" w14:paraId="000001E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 usare in modo appropriato le parole. Usare i testi per reperire informazioni. </w:t>
            </w:r>
          </w:p>
          <w:p w:rsidR="00000000" w:rsidDel="00000000" w:rsidP="00000000" w:rsidRDefault="00000000" w:rsidRPr="00000000" w14:paraId="000001E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sintetizzare testi letti o ascoltati.</w:t>
            </w:r>
          </w:p>
          <w:p w:rsidR="00000000" w:rsidDel="00000000" w:rsidP="00000000" w:rsidRDefault="00000000" w:rsidRPr="00000000" w14:paraId="000001E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ed applicare le procedure di ideazione, pianificazione, stesura e revisione del testo sulla base del compito di scrittura. </w:t>
            </w:r>
          </w:p>
          <w:p w:rsidR="00000000" w:rsidDel="00000000" w:rsidP="00000000" w:rsidRDefault="00000000" w:rsidRPr="00000000" w14:paraId="000001E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e/o riscrivere correttamente testi narrativi adeguati a situazione, argomento, scopo, destinatario. </w:t>
            </w:r>
          </w:p>
          <w:p w:rsidR="00000000" w:rsidDel="00000000" w:rsidP="00000000" w:rsidRDefault="00000000" w:rsidRPr="00000000" w14:paraId="000001E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 scrittura creativa</w:t>
            </w:r>
          </w:p>
          <w:p w:rsidR="00000000" w:rsidDel="00000000" w:rsidP="00000000" w:rsidRDefault="00000000" w:rsidRPr="00000000" w14:paraId="000001E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Adattare opportunamente i registri in base alla situazione comunicativa e agli interlocutori, realizzando scelte lessicali adeguate.</w:t>
            </w:r>
          </w:p>
          <w:p w:rsidR="00000000" w:rsidDel="00000000" w:rsidP="00000000" w:rsidRDefault="00000000" w:rsidRPr="00000000" w14:paraId="000001E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gli strumenti di revisione del testo e le convenzioni grafiche. </w:t>
            </w:r>
          </w:p>
          <w:p w:rsidR="00000000" w:rsidDel="00000000" w:rsidP="00000000" w:rsidRDefault="00000000" w:rsidRPr="00000000" w14:paraId="000001E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1E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1F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1F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</w:t>
            </w:r>
          </w:p>
          <w:p w:rsidR="00000000" w:rsidDel="00000000" w:rsidP="00000000" w:rsidRDefault="00000000" w:rsidRPr="00000000" w14:paraId="000001F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1F3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narrativi.</w:t>
            </w:r>
          </w:p>
          <w:p w:rsidR="00000000" w:rsidDel="00000000" w:rsidP="00000000" w:rsidRDefault="00000000" w:rsidRPr="00000000" w14:paraId="000001F4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partecipata delle caratteristiche dei testi narrativi.</w:t>
            </w:r>
          </w:p>
          <w:p w:rsidR="00000000" w:rsidDel="00000000" w:rsidP="00000000" w:rsidRDefault="00000000" w:rsidRPr="00000000" w14:paraId="000001F5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sintesi, di analisi del testo.</w:t>
            </w:r>
          </w:p>
          <w:p w:rsidR="00000000" w:rsidDel="00000000" w:rsidP="00000000" w:rsidRDefault="00000000" w:rsidRPr="00000000" w14:paraId="000001F6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appunti.</w:t>
            </w:r>
          </w:p>
          <w:p w:rsidR="00000000" w:rsidDel="00000000" w:rsidP="00000000" w:rsidRDefault="00000000" w:rsidRPr="00000000" w14:paraId="000001F7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Verbalizzazione orale dei contenuti.</w:t>
            </w:r>
          </w:p>
          <w:p w:rsidR="00000000" w:rsidDel="00000000" w:rsidP="00000000" w:rsidRDefault="00000000" w:rsidRPr="00000000" w14:paraId="000001F8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grammaticale e logica della proposizione semplice.</w:t>
            </w:r>
          </w:p>
          <w:p w:rsidR="00000000" w:rsidDel="00000000" w:rsidP="00000000" w:rsidRDefault="00000000" w:rsidRPr="00000000" w14:paraId="000001F9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Laboratori di scrittura creativa cooperativa.</w:t>
            </w:r>
          </w:p>
          <w:p w:rsidR="00000000" w:rsidDel="00000000" w:rsidP="00000000" w:rsidRDefault="00000000" w:rsidRPr="00000000" w14:paraId="000001FA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film inerenti il genere affrontato.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B">
            <w:pPr>
              <w:numPr>
                <w:ilvl w:val="0"/>
                <w:numId w:val="20"/>
              </w:numPr>
              <w:ind w:left="360" w:hanging="360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scritta di riassunti, narrazioni di esperienze personali e commenti.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      Verifiche e compiti significativi o di realtà previsti in UDA</w:t>
            </w:r>
          </w:p>
          <w:p w:rsidR="00000000" w:rsidDel="00000000" w:rsidP="00000000" w:rsidRDefault="00000000" w:rsidRPr="00000000" w14:paraId="000001F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F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GENNAIO - MAGGIO</w:t>
            </w:r>
          </w:p>
        </w:tc>
        <w:tc>
          <w:tcPr/>
          <w:p w:rsidR="00000000" w:rsidDel="00000000" w:rsidP="00000000" w:rsidRDefault="00000000" w:rsidRPr="00000000" w14:paraId="000001F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scritta di un testo narrativo</w:t>
            </w:r>
          </w:p>
          <w:p w:rsidR="00000000" w:rsidDel="00000000" w:rsidP="00000000" w:rsidRDefault="00000000" w:rsidRPr="00000000" w14:paraId="0000020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narrativi (analisi del testo, modifica di parti e riassunto)</w:t>
            </w:r>
          </w:p>
          <w:p w:rsidR="00000000" w:rsidDel="00000000" w:rsidP="00000000" w:rsidRDefault="00000000" w:rsidRPr="00000000" w14:paraId="0000020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testi narrativi su traccia data.</w:t>
            </w:r>
          </w:p>
          <w:p w:rsidR="00000000" w:rsidDel="00000000" w:rsidP="00000000" w:rsidRDefault="00000000" w:rsidRPr="00000000" w14:paraId="0000020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0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L’ARTICOLO DI GIORNALE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0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0B">
            <w:pPr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I tipi di giornali.</w:t>
            </w:r>
          </w:p>
          <w:p w:rsidR="00000000" w:rsidDel="00000000" w:rsidP="00000000" w:rsidRDefault="00000000" w:rsidRPr="00000000" w14:paraId="0000020C">
            <w:pPr>
              <w:rPr>
                <w:rFonts w:ascii="Calibri" w:cs="Calibri" w:eastAsia="Calibri" w:hAnsi="Calibri"/>
                <w:sz w:val="22"/>
                <w:szCs w:val="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Diverse tipologie di articoli.</w:t>
            </w:r>
          </w:p>
          <w:p w:rsidR="00000000" w:rsidDel="00000000" w:rsidP="00000000" w:rsidRDefault="00000000" w:rsidRPr="00000000" w14:paraId="0000020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fondamentali di un quotidiano: elementi testuali e paratestuali (struttura, pubblicità, immagine, vignette, stile, linguaggio, …).</w:t>
            </w:r>
          </w:p>
          <w:p w:rsidR="00000000" w:rsidDel="00000000" w:rsidP="00000000" w:rsidRDefault="00000000" w:rsidRPr="00000000" w14:paraId="000002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dell’articolo di giornale.</w:t>
            </w:r>
          </w:p>
          <w:p w:rsidR="00000000" w:rsidDel="00000000" w:rsidP="00000000" w:rsidRDefault="00000000" w:rsidRPr="00000000" w14:paraId="000002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highlight w:val="white"/>
                <w:rtl w:val="0"/>
              </w:rPr>
              <w:t xml:space="preserve">Da dove arrivano le notizie e come si selezionano.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21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per prendere appunti.</w:t>
            </w:r>
          </w:p>
          <w:p w:rsidR="00000000" w:rsidDel="00000000" w:rsidP="00000000" w:rsidRDefault="00000000" w:rsidRPr="00000000" w14:paraId="0000021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lessico (famiglie di parole, campi semantici, legami semantici tra parole, impieghi figurati, ecc.) e l’uso del dizionario.</w:t>
            </w:r>
          </w:p>
          <w:p w:rsidR="00000000" w:rsidDel="00000000" w:rsidP="00000000" w:rsidRDefault="00000000" w:rsidRPr="00000000" w14:paraId="00000212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Conoscenze grammaticali e morfosintattiche.</w:t>
            </w:r>
          </w:p>
          <w:p w:rsidR="00000000" w:rsidDel="00000000" w:rsidP="00000000" w:rsidRDefault="00000000" w:rsidRPr="00000000" w14:paraId="00000213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214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215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216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stesura, riscrittura e manipolazione di articoli.</w:t>
            </w:r>
          </w:p>
          <w:p w:rsidR="00000000" w:rsidDel="00000000" w:rsidP="00000000" w:rsidRDefault="00000000" w:rsidRPr="00000000" w14:paraId="0000021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1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strategie attentive.</w:t>
            </w:r>
          </w:p>
          <w:p w:rsidR="00000000" w:rsidDel="00000000" w:rsidP="00000000" w:rsidRDefault="00000000" w:rsidRPr="00000000" w14:paraId="0000021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testi giornalistici, riconoscendone la tipologia ed individuando il tema principale e le intenzioni comunicative dell’autore. </w:t>
            </w:r>
          </w:p>
          <w:p w:rsidR="00000000" w:rsidDel="00000000" w:rsidP="00000000" w:rsidRDefault="00000000" w:rsidRPr="00000000" w14:paraId="0000021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Interagire in modo efficace, attraverso modalità dialogiche sempre rispettose delle idee degli altri.</w:t>
            </w:r>
          </w:p>
          <w:p w:rsidR="00000000" w:rsidDel="00000000" w:rsidP="00000000" w:rsidRDefault="00000000" w:rsidRPr="00000000" w14:paraId="0000021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giornalistici e formulare in collaborazione con i compagni ipotesi interpretative fondate sul testo.</w:t>
            </w:r>
          </w:p>
          <w:p w:rsidR="00000000" w:rsidDel="00000000" w:rsidP="00000000" w:rsidRDefault="00000000" w:rsidRPr="00000000" w14:paraId="0000021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Saper prendere appunti.</w:t>
            </w:r>
          </w:p>
          <w:p w:rsidR="00000000" w:rsidDel="00000000" w:rsidP="00000000" w:rsidRDefault="00000000" w:rsidRPr="00000000" w14:paraId="0000021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i testi per reperire informazioni. </w:t>
            </w:r>
          </w:p>
          <w:p w:rsidR="00000000" w:rsidDel="00000000" w:rsidP="00000000" w:rsidRDefault="00000000" w:rsidRPr="00000000" w14:paraId="0000021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ed espressivo.</w:t>
            </w:r>
          </w:p>
          <w:p w:rsidR="00000000" w:rsidDel="00000000" w:rsidP="00000000" w:rsidRDefault="00000000" w:rsidRPr="00000000" w14:paraId="0000021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Ricavare informazioni per comprendere il presente.</w:t>
            </w:r>
          </w:p>
          <w:p w:rsidR="00000000" w:rsidDel="00000000" w:rsidP="00000000" w:rsidRDefault="00000000" w:rsidRPr="00000000" w14:paraId="0000022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e analizzare le parti del discorso.</w:t>
            </w:r>
          </w:p>
          <w:p w:rsidR="00000000" w:rsidDel="00000000" w:rsidP="00000000" w:rsidRDefault="00000000" w:rsidRPr="00000000" w14:paraId="0000022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Riferire oralmente un argomento, presentandolo in modo chiaro.</w:t>
            </w:r>
          </w:p>
          <w:p w:rsidR="00000000" w:rsidDel="00000000" w:rsidP="00000000" w:rsidRDefault="00000000" w:rsidRPr="00000000" w14:paraId="0000022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 strumenti di consultazione. </w:t>
            </w:r>
          </w:p>
          <w:p w:rsidR="00000000" w:rsidDel="00000000" w:rsidP="00000000" w:rsidRDefault="00000000" w:rsidRPr="00000000" w14:paraId="0000022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Usare, in vari contesti, le conoscenze lessicali e formulare correttamente frasi.</w:t>
            </w:r>
          </w:p>
          <w:p w:rsidR="00000000" w:rsidDel="00000000" w:rsidP="00000000" w:rsidRDefault="00000000" w:rsidRPr="00000000" w14:paraId="0000022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Compilare tabelle ed effettuare confronti tra testi dati.</w:t>
            </w:r>
          </w:p>
          <w:p w:rsidR="00000000" w:rsidDel="00000000" w:rsidP="00000000" w:rsidRDefault="00000000" w:rsidRPr="00000000" w14:paraId="0000022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Preparare e realizzare un’intervista.</w:t>
            </w:r>
          </w:p>
          <w:p w:rsidR="00000000" w:rsidDel="00000000" w:rsidP="00000000" w:rsidRDefault="00000000" w:rsidRPr="00000000" w14:paraId="000002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diverse forme di scrittura giornalistica.</w:t>
            </w:r>
          </w:p>
          <w:p w:rsidR="00000000" w:rsidDel="00000000" w:rsidP="00000000" w:rsidRDefault="00000000" w:rsidRPr="00000000" w14:paraId="000002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Ampliare il proprio patrimonio lessicale, così da comprendere e usare le parole dell’intero vocabolario di base, anche in accezioni diverse. </w:t>
            </w:r>
          </w:p>
          <w:p w:rsidR="00000000" w:rsidDel="00000000" w:rsidP="00000000" w:rsidRDefault="00000000" w:rsidRPr="00000000" w14:paraId="000002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 usare parole in senso figurato.</w:t>
            </w:r>
          </w:p>
          <w:p w:rsidR="00000000" w:rsidDel="00000000" w:rsidP="00000000" w:rsidRDefault="00000000" w:rsidRPr="00000000" w14:paraId="000002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correttamente un articolo seguendo modelli.</w:t>
            </w:r>
          </w:p>
          <w:p w:rsidR="00000000" w:rsidDel="00000000" w:rsidP="00000000" w:rsidRDefault="00000000" w:rsidRPr="00000000" w14:paraId="0000022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elaborati di scrittura creativa o di riscrittura (riassunti, cronache immaginarie, …).</w:t>
            </w:r>
          </w:p>
          <w:p w:rsidR="00000000" w:rsidDel="00000000" w:rsidP="00000000" w:rsidRDefault="00000000" w:rsidRPr="00000000" w14:paraId="0000022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servizi giornalistici filmati.</w:t>
            </w:r>
          </w:p>
          <w:p w:rsidR="00000000" w:rsidDel="00000000" w:rsidP="00000000" w:rsidRDefault="00000000" w:rsidRPr="00000000" w14:paraId="0000022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Word, PowerPoint, LIM.</w:t>
            </w:r>
          </w:p>
          <w:p w:rsidR="00000000" w:rsidDel="00000000" w:rsidP="00000000" w:rsidRDefault="00000000" w:rsidRPr="00000000" w14:paraId="0000022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frontali e/o partecipate con esperti esterni.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articoli di giornali.</w:t>
            </w:r>
          </w:p>
          <w:p w:rsidR="00000000" w:rsidDel="00000000" w:rsidP="00000000" w:rsidRDefault="00000000" w:rsidRPr="00000000" w14:paraId="00000230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delle caratteristiche dei testi giornalistici.</w:t>
            </w:r>
          </w:p>
          <w:p w:rsidR="00000000" w:rsidDel="00000000" w:rsidP="00000000" w:rsidRDefault="00000000" w:rsidRPr="00000000" w14:paraId="00000231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sintesi, di analisi del testo.</w:t>
            </w:r>
          </w:p>
          <w:p w:rsidR="00000000" w:rsidDel="00000000" w:rsidP="00000000" w:rsidRDefault="00000000" w:rsidRPr="00000000" w14:paraId="00000232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per realizzare un articolo di giornale (cronaca, commento, intervista) con l’utilizzo di TIC.</w:t>
            </w:r>
          </w:p>
          <w:p w:rsidR="00000000" w:rsidDel="00000000" w:rsidP="00000000" w:rsidRDefault="00000000" w:rsidRPr="00000000" w14:paraId="00000233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mappe concettuali e appunti.</w:t>
            </w:r>
          </w:p>
          <w:p w:rsidR="00000000" w:rsidDel="00000000" w:rsidP="00000000" w:rsidRDefault="00000000" w:rsidRPr="00000000" w14:paraId="00000234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Visione di servizi giornalistici televisivi.</w:t>
            </w:r>
          </w:p>
          <w:p w:rsidR="00000000" w:rsidDel="00000000" w:rsidP="00000000" w:rsidRDefault="00000000" w:rsidRPr="00000000" w14:paraId="00000235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grammaticale della proposizione</w:t>
            </w:r>
          </w:p>
          <w:p w:rsidR="00000000" w:rsidDel="00000000" w:rsidP="00000000" w:rsidRDefault="00000000" w:rsidRPr="00000000" w14:paraId="00000236">
            <w:pPr>
              <w:numPr>
                <w:ilvl w:val="0"/>
                <w:numId w:val="15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23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-</w:t>
              <w:tab/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3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FEBBRAIO - APRILE</w:t>
            </w:r>
          </w:p>
        </w:tc>
        <w:tc>
          <w:tcPr/>
          <w:p w:rsidR="00000000" w:rsidDel="00000000" w:rsidP="00000000" w:rsidRDefault="00000000" w:rsidRPr="00000000" w14:paraId="00000239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3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di diverse tipologie di articoli</w:t>
            </w:r>
          </w:p>
          <w:p w:rsidR="00000000" w:rsidDel="00000000" w:rsidP="00000000" w:rsidRDefault="00000000" w:rsidRPr="00000000" w14:paraId="0000023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</w:t>
            </w:r>
          </w:p>
          <w:p w:rsidR="00000000" w:rsidDel="00000000" w:rsidP="00000000" w:rsidRDefault="00000000" w:rsidRPr="00000000" w14:paraId="0000023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comparata di diversi articoli </w:t>
            </w:r>
          </w:p>
          <w:p w:rsidR="00000000" w:rsidDel="00000000" w:rsidP="00000000" w:rsidRDefault="00000000" w:rsidRPr="00000000" w14:paraId="0000024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comparata di articoli di giornali e servizi giornalistici televisivi</w:t>
            </w:r>
          </w:p>
          <w:p w:rsidR="00000000" w:rsidDel="00000000" w:rsidP="00000000" w:rsidRDefault="00000000" w:rsidRPr="00000000" w14:paraId="0000024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singola e cooperativa di articoli di varie tipologie</w:t>
            </w:r>
          </w:p>
          <w:p w:rsidR="00000000" w:rsidDel="00000000" w:rsidP="00000000" w:rsidRDefault="00000000" w:rsidRPr="00000000" w14:paraId="0000024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scrittura creativa</w:t>
            </w:r>
          </w:p>
          <w:p w:rsidR="00000000" w:rsidDel="00000000" w:rsidP="00000000" w:rsidRDefault="00000000" w:rsidRPr="00000000" w14:paraId="0000024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24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49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POESIA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4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4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e del linguaggio poetico ( la struttura dei versi,  la rima e le strofe, gli effetti sonori quali l’anafora, l’allitterazione e l’onomatopea, la metafora, la similitudine, la personificazione).</w:t>
            </w:r>
          </w:p>
          <w:p w:rsidR="00000000" w:rsidDel="00000000" w:rsidP="00000000" w:rsidRDefault="00000000" w:rsidRPr="00000000" w14:paraId="0000024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per produrre parafrasi.</w:t>
            </w:r>
          </w:p>
          <w:p w:rsidR="00000000" w:rsidDel="00000000" w:rsidP="00000000" w:rsidRDefault="00000000" w:rsidRPr="00000000" w14:paraId="0000024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L’argomento, il tema ed il messaggio di un testo poetico.</w:t>
            </w:r>
          </w:p>
          <w:p w:rsidR="00000000" w:rsidDel="00000000" w:rsidP="00000000" w:rsidRDefault="00000000" w:rsidRPr="00000000" w14:paraId="0000024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contenuti dei singoli testi poetici.</w:t>
            </w:r>
          </w:p>
          <w:p w:rsidR="00000000" w:rsidDel="00000000" w:rsidP="00000000" w:rsidRDefault="00000000" w:rsidRPr="00000000" w14:paraId="0000024F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Trama, temi e scopo dei poemi epico-cavallereschi affrontati.</w:t>
            </w:r>
          </w:p>
          <w:p w:rsidR="00000000" w:rsidDel="00000000" w:rsidP="00000000" w:rsidRDefault="00000000" w:rsidRPr="00000000" w14:paraId="00000250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251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25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per produrre rielaborazione e commento di un testo in versi.</w:t>
            </w:r>
          </w:p>
          <w:p w:rsidR="00000000" w:rsidDel="00000000" w:rsidP="00000000" w:rsidRDefault="00000000" w:rsidRPr="00000000" w14:paraId="0000025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Morfologia e sintassi della frase.</w:t>
            </w:r>
          </w:p>
          <w:p w:rsidR="00000000" w:rsidDel="00000000" w:rsidP="00000000" w:rsidRDefault="00000000" w:rsidRPr="00000000" w14:paraId="0000025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lessico (famiglie di parole, campi semantici, legami semantici tra parole, impieghi figurati, ecc.) e l’uso del dizionario.</w:t>
            </w:r>
          </w:p>
          <w:p w:rsidR="00000000" w:rsidDel="00000000" w:rsidP="00000000" w:rsidRDefault="00000000" w:rsidRPr="00000000" w14:paraId="00000255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25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5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Sviluppare la capacità di attenzione e di ascolto.</w:t>
            </w:r>
          </w:p>
          <w:p w:rsidR="00000000" w:rsidDel="00000000" w:rsidP="00000000" w:rsidRDefault="00000000" w:rsidRPr="00000000" w14:paraId="0000025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all’ascolto alcuni elementi metrici e ritmici del testo poetico. </w:t>
            </w:r>
          </w:p>
          <w:p w:rsidR="00000000" w:rsidDel="00000000" w:rsidP="00000000" w:rsidRDefault="00000000" w:rsidRPr="00000000" w14:paraId="0000025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la lettura ad alta voce in modo attento e partecipe. </w:t>
            </w:r>
          </w:p>
          <w:p w:rsidR="00000000" w:rsidDel="00000000" w:rsidP="00000000" w:rsidRDefault="00000000" w:rsidRPr="00000000" w14:paraId="0000025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 voce alta in modo corretto ed espressivo. </w:t>
            </w:r>
          </w:p>
          <w:p w:rsidR="00000000" w:rsidDel="00000000" w:rsidP="00000000" w:rsidRDefault="00000000" w:rsidRPr="00000000" w14:paraId="0000025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il valore denotativo/connotativo del testo letto.</w:t>
            </w:r>
          </w:p>
          <w:p w:rsidR="00000000" w:rsidDel="00000000" w:rsidP="00000000" w:rsidRDefault="00000000" w:rsidRPr="00000000" w14:paraId="0000025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Applicare procedure di pianificazione per la stesura del testo poetico.</w:t>
            </w:r>
          </w:p>
          <w:p w:rsidR="00000000" w:rsidDel="00000000" w:rsidP="00000000" w:rsidRDefault="00000000" w:rsidRPr="00000000" w14:paraId="0000025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forme diverse di scrittura creativa quali acrostici, sonetti, versi con frasi nominali, racconti in versi, …).</w:t>
            </w:r>
          </w:p>
          <w:p w:rsidR="00000000" w:rsidDel="00000000" w:rsidP="00000000" w:rsidRDefault="00000000" w:rsidRPr="00000000" w14:paraId="0000025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Scrivere testi utilizzando programmi di videoscrittura (in formato word).</w:t>
            </w:r>
          </w:p>
          <w:p w:rsidR="00000000" w:rsidDel="00000000" w:rsidP="00000000" w:rsidRDefault="00000000" w:rsidRPr="00000000" w14:paraId="0000025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il significato delle parole usate in senso figurato (metafora, paragone, similitudine, personificazione).</w:t>
            </w:r>
          </w:p>
          <w:p w:rsidR="00000000" w:rsidDel="00000000" w:rsidP="00000000" w:rsidRDefault="00000000" w:rsidRPr="00000000" w14:paraId="0000026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ed usare termini specifici.</w:t>
            </w:r>
          </w:p>
          <w:p w:rsidR="00000000" w:rsidDel="00000000" w:rsidP="00000000" w:rsidRDefault="00000000" w:rsidRPr="00000000" w14:paraId="0000026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la struttura e le caratteristiche fondamentali del testo poetico.</w:t>
            </w:r>
          </w:p>
          <w:p w:rsidR="00000000" w:rsidDel="00000000" w:rsidP="00000000" w:rsidRDefault="00000000" w:rsidRPr="00000000" w14:paraId="0000026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Arricchire il lessico esplorando diversi campi semantici e conoscendo i meccanismi di formazione delle parole. </w:t>
            </w:r>
          </w:p>
          <w:p w:rsidR="00000000" w:rsidDel="00000000" w:rsidP="00000000" w:rsidRDefault="00000000" w:rsidRPr="00000000" w14:paraId="0000026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Conoscere gli elementi caratteristici e la struttura della poesia per riflettere, creare ed elaborare testi originali, scrivere parafrasi e commenti. </w:t>
            </w:r>
          </w:p>
          <w:p w:rsidR="00000000" w:rsidDel="00000000" w:rsidP="00000000" w:rsidRDefault="00000000" w:rsidRPr="00000000" w14:paraId="0000026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Esporre i contenuti studiati in modo ordinato e corretto.</w:t>
            </w:r>
          </w:p>
          <w:p w:rsidR="00000000" w:rsidDel="00000000" w:rsidP="00000000" w:rsidRDefault="00000000" w:rsidRPr="00000000" w14:paraId="00000265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66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poetici.</w:t>
            </w:r>
          </w:p>
          <w:p w:rsidR="00000000" w:rsidDel="00000000" w:rsidP="00000000" w:rsidRDefault="00000000" w:rsidRPr="00000000" w14:paraId="00000267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Lezioni partecipate per individuare le caratteristiche di ciascuna poesia ed operare eventuali confronti con altre.</w:t>
            </w:r>
          </w:p>
          <w:p w:rsidR="00000000" w:rsidDel="00000000" w:rsidP="00000000" w:rsidRDefault="00000000" w:rsidRPr="00000000" w14:paraId="00000268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di poemi epico-cavallereschi e analisi delle caratteristiche dei testi poetici.</w:t>
            </w:r>
          </w:p>
          <w:p w:rsidR="00000000" w:rsidDel="00000000" w:rsidP="00000000" w:rsidRDefault="00000000" w:rsidRPr="00000000" w14:paraId="00000269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completamento, di parafrasi </w:t>
            </w:r>
          </w:p>
          <w:p w:rsidR="00000000" w:rsidDel="00000000" w:rsidP="00000000" w:rsidRDefault="00000000" w:rsidRPr="00000000" w14:paraId="0000026A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Spiegazioni di quadri storici.</w:t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appunti.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4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morfosintattica della lingua.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 di comprensione, manipolazione e scrittura creativa.</w:t>
            </w:r>
          </w:p>
          <w:p w:rsidR="00000000" w:rsidDel="00000000" w:rsidP="00000000" w:rsidRDefault="00000000" w:rsidRPr="00000000" w14:paraId="0000026E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26F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</w:t>
            </w:r>
          </w:p>
          <w:p w:rsidR="00000000" w:rsidDel="00000000" w:rsidP="00000000" w:rsidRDefault="00000000" w:rsidRPr="00000000" w14:paraId="00000270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7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- MAGGIO</w:t>
            </w:r>
          </w:p>
        </w:tc>
        <w:tc>
          <w:tcPr/>
          <w:p w:rsidR="00000000" w:rsidDel="00000000" w:rsidP="00000000" w:rsidRDefault="00000000" w:rsidRPr="00000000" w14:paraId="00000272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7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sul testo</w:t>
            </w:r>
          </w:p>
          <w:p w:rsidR="00000000" w:rsidDel="00000000" w:rsidP="00000000" w:rsidRDefault="00000000" w:rsidRPr="00000000" w14:paraId="0000027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parafrasi e/o commenti</w:t>
            </w:r>
          </w:p>
          <w:p w:rsidR="00000000" w:rsidDel="00000000" w:rsidP="00000000" w:rsidRDefault="00000000" w:rsidRPr="00000000" w14:paraId="0000027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orale delle conoscenze acquisite</w:t>
            </w:r>
          </w:p>
          <w:p w:rsidR="00000000" w:rsidDel="00000000" w:rsidP="00000000" w:rsidRDefault="00000000" w:rsidRPr="00000000" w14:paraId="0000027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Scrittura creativa di semplici testi poetici</w:t>
            </w:r>
          </w:p>
          <w:p w:rsidR="00000000" w:rsidDel="00000000" w:rsidP="00000000" w:rsidRDefault="00000000" w:rsidRPr="00000000" w14:paraId="0000027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testuale</w:t>
            </w:r>
          </w:p>
          <w:p w:rsidR="00000000" w:rsidDel="00000000" w:rsidP="00000000" w:rsidRDefault="00000000" w:rsidRPr="00000000" w14:paraId="0000027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Comprensione del testo poetico</w:t>
            </w:r>
          </w:p>
          <w:p w:rsidR="00000000" w:rsidDel="00000000" w:rsidP="00000000" w:rsidRDefault="00000000" w:rsidRPr="00000000" w14:paraId="0000028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…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8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LA LETTERATURA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8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 </w:t>
            </w:r>
          </w:p>
          <w:p w:rsidR="00000000" w:rsidDel="00000000" w:rsidP="00000000" w:rsidRDefault="00000000" w:rsidRPr="00000000" w14:paraId="0000028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caratterizzanti il testo narrativo letterario.</w:t>
            </w:r>
          </w:p>
          <w:p w:rsidR="00000000" w:rsidDel="00000000" w:rsidP="00000000" w:rsidRDefault="00000000" w:rsidRPr="00000000" w14:paraId="0000028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Elementi caratterizzanti il testo poetico.</w:t>
            </w:r>
          </w:p>
          <w:p w:rsidR="00000000" w:rsidDel="00000000" w:rsidP="00000000" w:rsidRDefault="00000000" w:rsidRPr="00000000" w14:paraId="0000028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diversi generi letterari.</w:t>
            </w:r>
          </w:p>
          <w:p w:rsidR="00000000" w:rsidDel="00000000" w:rsidP="00000000" w:rsidRDefault="00000000" w:rsidRPr="00000000" w14:paraId="0000028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 tappe più importanti della storia della lingua italiana dalle origini al Settecento.</w:t>
            </w:r>
          </w:p>
          <w:p w:rsidR="00000000" w:rsidDel="00000000" w:rsidP="00000000" w:rsidRDefault="00000000" w:rsidRPr="00000000" w14:paraId="0000028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struttura, l’intenzione comunicativa ed il contenuto delle opere più rappresentative della letteratura italiana dal Duecento al Settecento. </w:t>
            </w:r>
          </w:p>
          <w:p w:rsidR="00000000" w:rsidDel="00000000" w:rsidP="00000000" w:rsidRDefault="00000000" w:rsidRPr="00000000" w14:paraId="0000028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Esperienze autorevoli di lettura come fonte di arricchimento personale.</w:t>
            </w:r>
          </w:p>
          <w:p w:rsidR="00000000" w:rsidDel="00000000" w:rsidP="00000000" w:rsidRDefault="00000000" w:rsidRPr="00000000" w14:paraId="0000028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struttura della frase.</w:t>
            </w:r>
          </w:p>
          <w:p w:rsidR="00000000" w:rsidDel="00000000" w:rsidP="00000000" w:rsidRDefault="00000000" w:rsidRPr="00000000" w14:paraId="0000028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lessico (famiglie di parole, campi semantici, legami semantici tra parole, impieghi figurati, ecc.) e l’uso del dizionario.</w:t>
            </w:r>
          </w:p>
          <w:p w:rsidR="00000000" w:rsidDel="00000000" w:rsidP="00000000" w:rsidRDefault="00000000" w:rsidRPr="00000000" w14:paraId="0000028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struttura del testo valutativo (avvio all’analisi testuale).</w:t>
            </w:r>
          </w:p>
          <w:p w:rsidR="00000000" w:rsidDel="00000000" w:rsidP="00000000" w:rsidRDefault="00000000" w:rsidRPr="00000000" w14:paraId="0000028D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Diverse tecniche di lettura per individuare le informazioni richieste.</w:t>
            </w:r>
          </w:p>
          <w:p w:rsidR="00000000" w:rsidDel="00000000" w:rsidP="00000000" w:rsidRDefault="00000000" w:rsidRPr="00000000" w14:paraId="0000028E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 procedura di analisi strutturale di testi narrativi e poetici.</w:t>
            </w:r>
          </w:p>
          <w:p w:rsidR="00000000" w:rsidDel="00000000" w:rsidP="00000000" w:rsidRDefault="00000000" w:rsidRPr="00000000" w14:paraId="0000028F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Procedure per isolare ed evidenziare negli appunti concetti importanti (informazioni principali/secondarie, parole chiave e figure retoriche).</w:t>
            </w:r>
          </w:p>
          <w:p w:rsidR="00000000" w:rsidDel="00000000" w:rsidP="00000000" w:rsidRDefault="00000000" w:rsidRPr="00000000" w14:paraId="00000290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Tecniche di supporto al discorso orale (appunti e schemi).</w:t>
            </w:r>
          </w:p>
          <w:p w:rsidR="00000000" w:rsidDel="00000000" w:rsidP="00000000" w:rsidRDefault="00000000" w:rsidRPr="00000000" w14:paraId="00000291">
            <w:pPr>
              <w:ind w:left="34" w:firstLine="0"/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Modalità di stesura, riscrittura e manipolazione di varie tipologie di testi in base allo scopo (analisi del testo, scrittura creativa, narrazione di esperienze personali e riassunto).</w:t>
            </w:r>
          </w:p>
          <w:p w:rsidR="00000000" w:rsidDel="00000000" w:rsidP="00000000" w:rsidRDefault="00000000" w:rsidRPr="00000000" w14:paraId="0000029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29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Consolidare strategie attentive.</w:t>
            </w:r>
          </w:p>
          <w:p w:rsidR="00000000" w:rsidDel="00000000" w:rsidP="00000000" w:rsidRDefault="00000000" w:rsidRPr="00000000" w14:paraId="0000029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Ascoltare e comprendere brani classici della letteratura italiana applicando tecniche di supporto alla comprensione.</w:t>
            </w:r>
          </w:p>
          <w:p w:rsidR="00000000" w:rsidDel="00000000" w:rsidP="00000000" w:rsidRDefault="00000000" w:rsidRPr="00000000" w14:paraId="0000029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Partecipare a conversazioni o a discussioni di classe o di gruppo.</w:t>
            </w:r>
          </w:p>
          <w:p w:rsidR="00000000" w:rsidDel="00000000" w:rsidP="00000000" w:rsidRDefault="00000000" w:rsidRPr="00000000" w14:paraId="0000029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Esporre oralmente i contenuti di studio all’insegnante ed ai compagni usando un registro adeguato all’argomento ed alla situazione ed un lessico appropriato. </w:t>
            </w:r>
          </w:p>
          <w:p w:rsidR="00000000" w:rsidDel="00000000" w:rsidP="00000000" w:rsidRDefault="00000000" w:rsidRPr="00000000" w14:paraId="0000029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ed espressivo. </w:t>
            </w:r>
          </w:p>
          <w:p w:rsidR="00000000" w:rsidDel="00000000" w:rsidP="00000000" w:rsidRDefault="00000000" w:rsidRPr="00000000" w14:paraId="0000029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e comprendere un testo in modalità silenziosa applicando varie tecniche di supporto e mettendo in atto strategie differenziate (lettura selettiva, orientativa, analitica) per la comprensione del testo.</w:t>
            </w:r>
          </w:p>
          <w:p w:rsidR="00000000" w:rsidDel="00000000" w:rsidP="00000000" w:rsidRDefault="00000000" w:rsidRPr="00000000" w14:paraId="0000029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Confrontare informazioni ricavabili da più fonti e riorganizzarle per ampliare le conoscenze.</w:t>
            </w:r>
          </w:p>
          <w:p w:rsidR="00000000" w:rsidDel="00000000" w:rsidP="00000000" w:rsidRDefault="00000000" w:rsidRPr="00000000" w14:paraId="0000029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Utilizzarle gli spunti offerti da scrittori autorevoli per riflettere ed affrontare situazioni della vita quotidiana.</w:t>
            </w:r>
          </w:p>
          <w:p w:rsidR="00000000" w:rsidDel="00000000" w:rsidP="00000000" w:rsidRDefault="00000000" w:rsidRPr="00000000" w14:paraId="0000029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testi letterari di vario tipo individuando tematiche, intenzioni comunicative e formulando ipotesi.</w:t>
            </w:r>
          </w:p>
          <w:p w:rsidR="00000000" w:rsidDel="00000000" w:rsidP="00000000" w:rsidRDefault="00000000" w:rsidRPr="00000000" w14:paraId="0000029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 le principali caratteristiche di un testo letterario, il contesto storico e culturale in cui è nato, l’evoluzione della lingua e delle forme letterarie. </w:t>
            </w:r>
          </w:p>
          <w:p w:rsidR="00000000" w:rsidDel="00000000" w:rsidP="00000000" w:rsidRDefault="00000000" w:rsidRPr="00000000" w14:paraId="0000029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testi di diversa tipologia (manipolazione creativa, analisi, commento,  parafrasi e riassunto) corretti dal punto di vista ortografico, morfosintattico e lessicale, coerenti e coesi, adeguandoli a situazione, argomento, scopo e destinatario.</w:t>
            </w:r>
          </w:p>
          <w:p w:rsidR="00000000" w:rsidDel="00000000" w:rsidP="00000000" w:rsidRDefault="00000000" w:rsidRPr="00000000" w14:paraId="0000029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nei propri testi, sotto forma di citazione esplicita e/o di parafrasi, parti di testi prodotti da altri e tratti da fonti diverse.</w:t>
            </w:r>
          </w:p>
          <w:p w:rsidR="00000000" w:rsidDel="00000000" w:rsidP="00000000" w:rsidRDefault="00000000" w:rsidRPr="00000000" w14:paraId="0000029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Utilizzare la videoscrittura anche come supporto all’esposizione orale.</w:t>
            </w:r>
          </w:p>
          <w:p w:rsidR="00000000" w:rsidDel="00000000" w:rsidP="00000000" w:rsidRDefault="00000000" w:rsidRPr="00000000" w14:paraId="000002A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Comprendere e usare parole in senso figurato.</w:t>
            </w:r>
          </w:p>
          <w:p w:rsidR="00000000" w:rsidDel="00000000" w:rsidP="00000000" w:rsidRDefault="00000000" w:rsidRPr="00000000" w14:paraId="000002A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Realizzare scelte lessicali adeguate. </w:t>
            </w:r>
          </w:p>
          <w:p w:rsidR="00000000" w:rsidDel="00000000" w:rsidP="00000000" w:rsidRDefault="00000000" w:rsidRPr="00000000" w14:paraId="000002A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Ampliare il proprio bagaglio lessicale anche ricorrendo all’uso del dizionario.</w:t>
            </w:r>
          </w:p>
          <w:p w:rsidR="00000000" w:rsidDel="00000000" w:rsidP="00000000" w:rsidRDefault="00000000" w:rsidRPr="00000000" w14:paraId="000002A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Riconoscere la funzione logica degli elementi della frase semplice.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ATTIVITA’ (cancellare quello che non si intende effettuare)</w:t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Visione di brevi lezioni in power point, documentari,  filmati, film.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classici della letteratura italiana in prosa e in versi.</w:t>
            </w:r>
          </w:p>
          <w:p w:rsidR="00000000" w:rsidDel="00000000" w:rsidP="00000000" w:rsidRDefault="00000000" w:rsidRPr="00000000" w14:paraId="000002A7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attiva, guidata e non, di testi in prosa e in versi.</w:t>
            </w:r>
          </w:p>
          <w:p w:rsidR="00000000" w:rsidDel="00000000" w:rsidP="00000000" w:rsidRDefault="00000000" w:rsidRPr="00000000" w14:paraId="000002A8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Guida all’ascolto attento e consapevole di un testo in prosa e in poesia.</w:t>
            </w:r>
          </w:p>
          <w:p w:rsidR="00000000" w:rsidDel="00000000" w:rsidP="00000000" w:rsidRDefault="00000000" w:rsidRPr="00000000" w14:paraId="000002A9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partecipata delle caratteristiche strutturali del testo affrontato.</w:t>
            </w:r>
          </w:p>
          <w:p w:rsidR="00000000" w:rsidDel="00000000" w:rsidP="00000000" w:rsidRDefault="00000000" w:rsidRPr="00000000" w14:paraId="000002AA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Produzioni di schemi e appunti per la comprensione dei testi letti.</w:t>
            </w:r>
          </w:p>
          <w:p w:rsidR="00000000" w:rsidDel="00000000" w:rsidP="00000000" w:rsidRDefault="00000000" w:rsidRPr="00000000" w14:paraId="000002AB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 e di sintesi.</w:t>
            </w:r>
          </w:p>
          <w:p w:rsidR="00000000" w:rsidDel="00000000" w:rsidP="00000000" w:rsidRDefault="00000000" w:rsidRPr="00000000" w14:paraId="000002AC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testi.</w:t>
            </w:r>
          </w:p>
          <w:p w:rsidR="00000000" w:rsidDel="00000000" w:rsidP="00000000" w:rsidRDefault="00000000" w:rsidRPr="00000000" w14:paraId="000002AD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Riscrittura e manipolazione di testi di vario tipo.</w:t>
            </w:r>
          </w:p>
          <w:p w:rsidR="00000000" w:rsidDel="00000000" w:rsidP="00000000" w:rsidRDefault="00000000" w:rsidRPr="00000000" w14:paraId="000002AE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Conversazioni e discussioni su un tema dato.</w:t>
            </w:r>
          </w:p>
          <w:p w:rsidR="00000000" w:rsidDel="00000000" w:rsidP="00000000" w:rsidRDefault="00000000" w:rsidRPr="00000000" w14:paraId="000002AF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Organizzazione del lavoro di ricerca (ipotesi- progettazione- attuazione)</w:t>
            </w:r>
          </w:p>
          <w:p w:rsidR="00000000" w:rsidDel="00000000" w:rsidP="00000000" w:rsidRDefault="00000000" w:rsidRPr="00000000" w14:paraId="000002B0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cooperativi.</w:t>
            </w:r>
          </w:p>
          <w:p w:rsidR="00000000" w:rsidDel="00000000" w:rsidP="00000000" w:rsidRDefault="00000000" w:rsidRPr="00000000" w14:paraId="000002B1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Uso di strumenti di consultazione (dizionario, internet…).</w:t>
            </w:r>
          </w:p>
          <w:p w:rsidR="00000000" w:rsidDel="00000000" w:rsidP="00000000" w:rsidRDefault="00000000" w:rsidRPr="00000000" w14:paraId="000002B2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Esercizi di analisi logica.</w:t>
            </w:r>
          </w:p>
          <w:p w:rsidR="00000000" w:rsidDel="00000000" w:rsidP="00000000" w:rsidRDefault="00000000" w:rsidRPr="00000000" w14:paraId="000002B3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UDA.</w:t>
            </w:r>
          </w:p>
          <w:p w:rsidR="00000000" w:rsidDel="00000000" w:rsidP="00000000" w:rsidRDefault="00000000" w:rsidRPr="00000000" w14:paraId="000002B4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  <w:p w:rsidR="00000000" w:rsidDel="00000000" w:rsidP="00000000" w:rsidRDefault="00000000" w:rsidRPr="00000000" w14:paraId="000002B5">
            <w:pPr>
              <w:ind w:left="360" w:firstLine="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B6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Ottobre-maggio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7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8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B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e comprensione del testo.</w:t>
            </w:r>
          </w:p>
          <w:p w:rsidR="00000000" w:rsidDel="00000000" w:rsidP="00000000" w:rsidRDefault="00000000" w:rsidRPr="00000000" w14:paraId="000002B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Questionario sulle conoscenze.</w:t>
            </w:r>
          </w:p>
          <w:p w:rsidR="00000000" w:rsidDel="00000000" w:rsidP="00000000" w:rsidRDefault="00000000" w:rsidRPr="00000000" w14:paraId="000002BD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Analisi guidata del testo.</w:t>
            </w:r>
          </w:p>
          <w:p w:rsidR="00000000" w:rsidDel="00000000" w:rsidP="00000000" w:rsidRDefault="00000000" w:rsidRPr="00000000" w14:paraId="000002B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Parafrasi e/o commento.</w:t>
            </w:r>
          </w:p>
          <w:p w:rsidR="00000000" w:rsidDel="00000000" w:rsidP="00000000" w:rsidRDefault="00000000" w:rsidRPr="00000000" w14:paraId="000002C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orali</w:t>
            </w:r>
          </w:p>
          <w:p w:rsidR="00000000" w:rsidDel="00000000" w:rsidP="00000000" w:rsidRDefault="00000000" w:rsidRPr="00000000" w14:paraId="000002C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 …</w:t>
            </w:r>
          </w:p>
          <w:p w:rsidR="00000000" w:rsidDel="00000000" w:rsidP="00000000" w:rsidRDefault="00000000" w:rsidRPr="00000000" w14:paraId="000002C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2C7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IL TESTO TEATRALE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C8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Conoscenze</w:t>
            </w:r>
          </w:p>
          <w:p w:rsidR="00000000" w:rsidDel="00000000" w:rsidP="00000000" w:rsidRDefault="00000000" w:rsidRPr="00000000" w14:paraId="000002C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Caratteristiche del testo teatrale.</w:t>
            </w:r>
          </w:p>
          <w:p w:rsidR="00000000" w:rsidDel="00000000" w:rsidP="00000000" w:rsidRDefault="00000000" w:rsidRPr="00000000" w14:paraId="000002C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Funzione del testo teatrale.</w:t>
            </w:r>
          </w:p>
          <w:p w:rsidR="00000000" w:rsidDel="00000000" w:rsidP="00000000" w:rsidRDefault="00000000" w:rsidRPr="00000000" w14:paraId="000002C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 generi teatrali.</w:t>
            </w:r>
          </w:p>
          <w:p w:rsidR="00000000" w:rsidDel="00000000" w:rsidP="00000000" w:rsidRDefault="00000000" w:rsidRPr="00000000" w14:paraId="000002CC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Il teatro italiano del Settecento.</w:t>
            </w:r>
          </w:p>
          <w:p w:rsidR="00000000" w:rsidDel="00000000" w:rsidP="00000000" w:rsidRDefault="00000000" w:rsidRPr="00000000" w14:paraId="000002CD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Abilità</w:t>
            </w:r>
          </w:p>
          <w:p w:rsidR="00000000" w:rsidDel="00000000" w:rsidP="00000000" w:rsidRDefault="00000000" w:rsidRPr="00000000" w14:paraId="000002C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Sviluppare la capacità di attenzione e di ascolto di testi teatrali. </w:t>
            </w:r>
          </w:p>
          <w:p w:rsidR="00000000" w:rsidDel="00000000" w:rsidP="00000000" w:rsidRDefault="00000000" w:rsidRPr="00000000" w14:paraId="000002C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Esporre oralmente all’insegnante e ai compagni argomenti di studio. </w:t>
            </w:r>
          </w:p>
          <w:p w:rsidR="00000000" w:rsidDel="00000000" w:rsidP="00000000" w:rsidRDefault="00000000" w:rsidRPr="00000000" w14:paraId="000002D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Leggere ad alta voce in modo corretto ed espressivo. </w:t>
            </w:r>
          </w:p>
          <w:p w:rsidR="00000000" w:rsidDel="00000000" w:rsidP="00000000" w:rsidRDefault="00000000" w:rsidRPr="00000000" w14:paraId="000002D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Individuare tipologia e struttura, argomento, informazioni principali e scopo dei testi teatrali.</w:t>
            </w:r>
          </w:p>
          <w:p w:rsidR="00000000" w:rsidDel="00000000" w:rsidP="00000000" w:rsidRDefault="00000000" w:rsidRPr="00000000" w14:paraId="000002D2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Seguire la lettura ad alta voce in modo attento e partecipe.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3">
            <w:pPr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DESCRIZIONE DELLE ATTIVITÀ (cancellare quello che non si intende effettuare)</w:t>
            </w:r>
          </w:p>
          <w:p w:rsidR="00000000" w:rsidDel="00000000" w:rsidP="00000000" w:rsidRDefault="00000000" w:rsidRPr="00000000" w14:paraId="000002D4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Letture silenziose e ad alta voce e ascolto di testi teatrali.</w:t>
            </w:r>
          </w:p>
          <w:p w:rsidR="00000000" w:rsidDel="00000000" w:rsidP="00000000" w:rsidRDefault="00000000" w:rsidRPr="00000000" w14:paraId="000002D5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Spiegazione delle caratteristiche strutturali del testo affrontato.</w:t>
            </w:r>
          </w:p>
          <w:p w:rsidR="00000000" w:rsidDel="00000000" w:rsidP="00000000" w:rsidRDefault="00000000" w:rsidRPr="00000000" w14:paraId="000002D6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Produzione di laboratori di comprensione, schede di completamento e di sintesi</w:t>
            </w:r>
          </w:p>
          <w:p w:rsidR="00000000" w:rsidDel="00000000" w:rsidP="00000000" w:rsidRDefault="00000000" w:rsidRPr="00000000" w14:paraId="000002D7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Lavori cooperativi</w:t>
            </w:r>
          </w:p>
          <w:p w:rsidR="00000000" w:rsidDel="00000000" w:rsidP="00000000" w:rsidRDefault="00000000" w:rsidRPr="00000000" w14:paraId="000002D8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Verifiche e compiti significativi o di realtà previsti in UDA</w:t>
            </w:r>
          </w:p>
          <w:p w:rsidR="00000000" w:rsidDel="00000000" w:rsidP="00000000" w:rsidRDefault="00000000" w:rsidRPr="00000000" w14:paraId="000002D9">
            <w:pPr>
              <w:numPr>
                <w:ilvl w:val="0"/>
                <w:numId w:val="1"/>
              </w:numPr>
              <w:ind w:left="360" w:hanging="360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Altro….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2DA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B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OTTOBRE - MAGGIO</w:t>
            </w:r>
          </w:p>
        </w:tc>
        <w:tc>
          <w:tcPr/>
          <w:p w:rsidR="00000000" w:rsidDel="00000000" w:rsidP="00000000" w:rsidRDefault="00000000" w:rsidRPr="00000000" w14:paraId="000002DC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D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sz w:val="22"/>
                <w:szCs w:val="22"/>
                <w:rtl w:val="0"/>
              </w:rPr>
              <w:t xml:space="preserve">Possibili verifiche (scegliere quella preferita):</w:t>
            </w:r>
          </w:p>
          <w:p w:rsidR="00000000" w:rsidDel="00000000" w:rsidP="00000000" w:rsidRDefault="00000000" w:rsidRPr="00000000" w14:paraId="000002DE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rPr>
                <w:rFonts w:ascii="Calibri" w:cs="Calibri" w:eastAsia="Calibri" w:hAnsi="Calibri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0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1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Lettura drammatizzata e partecipata di passi scelti.</w:t>
            </w:r>
          </w:p>
          <w:p w:rsidR="00000000" w:rsidDel="00000000" w:rsidP="00000000" w:rsidRDefault="00000000" w:rsidRPr="00000000" w14:paraId="000002E2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3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Drammatizzazione di un testo dato.</w:t>
            </w:r>
          </w:p>
          <w:p w:rsidR="00000000" w:rsidDel="00000000" w:rsidP="00000000" w:rsidRDefault="00000000" w:rsidRPr="00000000" w14:paraId="000002E4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E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6">
      <w:pPr>
        <w:jc w:val="center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9 – CONTRIBUTO SCUOLA - FAMIGLIA</w:t>
      </w:r>
    </w:p>
    <w:p w:rsidR="00000000" w:rsidDel="00000000" w:rsidP="00000000" w:rsidRDefault="00000000" w:rsidRPr="00000000" w14:paraId="000002E7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tbl>
      <w:tblPr>
        <w:tblStyle w:val="Table15"/>
        <w:tblW w:w="9628.0" w:type="dxa"/>
        <w:jc w:val="left"/>
        <w:tblInd w:w="-7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000"/>
      </w:tblPr>
      <w:tblGrid>
        <w:gridCol w:w="9628"/>
        <w:tblGridChange w:id="0">
          <w:tblGrid>
            <w:gridCol w:w="9628"/>
          </w:tblGrid>
        </w:tblGridChange>
      </w:tblGrid>
      <w:tr>
        <w:trPr>
          <w:trHeight w:val="440" w:hRule="atLeast"/>
        </w:trPr>
        <w:tc>
          <w:tcPr>
            <w:tcBorders>
              <w:top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2E8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Colloquio settimanale (tramite prenotazione su Diario)</w:t>
            </w:r>
          </w:p>
          <w:p w:rsidR="00000000" w:rsidDel="00000000" w:rsidP="00000000" w:rsidRDefault="00000000" w:rsidRPr="00000000" w14:paraId="000002E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 Ricevimento quadrimestrale</w:t>
            </w:r>
          </w:p>
          <w:p w:rsidR="00000000" w:rsidDel="00000000" w:rsidP="00000000" w:rsidRDefault="00000000" w:rsidRPr="00000000" w14:paraId="000002EB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Comunicazione mediante Diario</w:t>
            </w:r>
          </w:p>
          <w:p w:rsidR="00000000" w:rsidDel="00000000" w:rsidP="00000000" w:rsidRDefault="00000000" w:rsidRPr="00000000" w14:paraId="000002EC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Lettera ufficiale</w:t>
            </w:r>
          </w:p>
          <w:p w:rsidR="00000000" w:rsidDel="00000000" w:rsidP="00000000" w:rsidRDefault="00000000" w:rsidRPr="00000000" w14:paraId="000002ED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Assemblee di classe</w:t>
            </w:r>
          </w:p>
          <w:p w:rsidR="00000000" w:rsidDel="00000000" w:rsidP="00000000" w:rsidRDefault="00000000" w:rsidRPr="00000000" w14:paraId="000002EE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 Consegna schede di valutazione quadrimestrale (eventuale valutazione intermedia se negativa)</w:t>
            </w:r>
          </w:p>
          <w:p w:rsidR="00000000" w:rsidDel="00000000" w:rsidP="00000000" w:rsidRDefault="00000000" w:rsidRPr="00000000" w14:paraId="000002EF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0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bookmarkStart w:colFirst="0" w:colLast="0" w:name="_heading=h.1fob9te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1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2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10 – CONTROLLO DEGLI APPRENDIMENTI: VERIFICHE – VALUTAZIONI – TEMPI</w:t>
      </w:r>
    </w:p>
    <w:p w:rsidR="00000000" w:rsidDel="00000000" w:rsidP="00000000" w:rsidRDefault="00000000" w:rsidRPr="00000000" w14:paraId="000002F3">
      <w:pPr>
        <w:tabs>
          <w:tab w:val="left" w:pos="708"/>
        </w:tabs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ha per oggetto il processo formativo e i risultati di apprendimento delle alunne e degli alunni, concorre al miglioramento degli apprendimenti e al successo formativo, documenta lo sviluppo dell’identità personale e promuove l’autovalutazione in relazione all’acquisizione di conoscenze, abilità e competenze. Art.1 D.L. n.62/2017.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tabs>
          <w:tab w:val="left" w:pos="5529"/>
        </w:tabs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6">
      <w:pPr>
        <w:tabs>
          <w:tab w:val="left" w:pos="5529"/>
        </w:tabs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a)CRITERI per 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5529"/>
        </w:tabs>
        <w:spacing w:after="0" w:before="0" w:line="240" w:lineRule="auto"/>
        <w:ind w:left="689" w:right="0" w:firstLine="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chiave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raggiungimento delle competenze trasversali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1"/>
              <w:numPr>
                <w:ilvl w:val="0"/>
                <w:numId w:val="10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progresso rispetto alla situazione di partenza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D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Si rimanda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alle griglie di valutazione votate dal collegio e presenti nel PTOF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E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F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0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b)STRUMENTI per la valutazione</w:t>
      </w:r>
    </w:p>
    <w:p w:rsidR="00000000" w:rsidDel="00000000" w:rsidP="00000000" w:rsidRDefault="00000000" w:rsidRPr="00000000" w14:paraId="00000301">
      <w:pPr>
        <w:ind w:left="284" w:firstLine="0"/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40.0" w:type="dxa"/>
        <w:jc w:val="left"/>
        <w:tblInd w:w="-2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109"/>
        <w:gridCol w:w="3465"/>
        <w:gridCol w:w="4066"/>
        <w:tblGridChange w:id="0">
          <w:tblGrid>
            <w:gridCol w:w="2109"/>
            <w:gridCol w:w="3465"/>
            <w:gridCol w:w="4066"/>
          </w:tblGrid>
        </w:tblGridChange>
      </w:tblGrid>
      <w:tr>
        <w:trPr>
          <w:trHeight w:val="634" w:hRule="atLeast"/>
        </w:trPr>
        <w:tc>
          <w:tcPr/>
          <w:p w:rsidR="00000000" w:rsidDel="00000000" w:rsidP="00000000" w:rsidRDefault="00000000" w:rsidRPr="00000000" w14:paraId="00000302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3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4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MODALITA’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5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DI VERIFICA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6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7">
            <w:pPr>
              <w:tabs>
                <w:tab w:val="left" w:pos="708"/>
              </w:tabs>
              <w:jc w:val="center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8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VERIFICHE: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scritte  </w:t>
            </w:r>
          </w:p>
          <w:p w:rsidR="00000000" w:rsidDel="00000000" w:rsidP="00000000" w:rsidRDefault="00000000" w:rsidRPr="00000000" w14:paraId="0000030B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orali  </w:t>
            </w:r>
          </w:p>
          <w:p w:rsidR="00000000" w:rsidDel="00000000" w:rsidP="00000000" w:rsidRDefault="00000000" w:rsidRPr="00000000" w14:paraId="0000030C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grafiche</w:t>
            </w:r>
          </w:p>
          <w:p w:rsidR="00000000" w:rsidDel="00000000" w:rsidP="00000000" w:rsidRDefault="00000000" w:rsidRPr="00000000" w14:paraId="0000030D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progettuali </w:t>
            </w:r>
          </w:p>
        </w:tc>
        <w:tc>
          <w:tcPr/>
          <w:p w:rsidR="00000000" w:rsidDel="00000000" w:rsidP="00000000" w:rsidRDefault="00000000" w:rsidRPr="00000000" w14:paraId="0000030E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F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operative</w:t>
            </w:r>
          </w:p>
          <w:p w:rsidR="00000000" w:rsidDel="00000000" w:rsidP="00000000" w:rsidRDefault="00000000" w:rsidRPr="00000000" w14:paraId="00000311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motorie</w:t>
            </w:r>
          </w:p>
          <w:p w:rsidR="00000000" w:rsidDel="00000000" w:rsidP="00000000" w:rsidRDefault="00000000" w:rsidRPr="00000000" w14:paraId="00000312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attività esecutive</w:t>
            </w:r>
          </w:p>
          <w:p w:rsidR="00000000" w:rsidDel="00000000" w:rsidP="00000000" w:rsidRDefault="00000000" w:rsidRPr="00000000" w14:paraId="00000313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significativi</w:t>
            </w:r>
          </w:p>
          <w:p w:rsidR="00000000" w:rsidDel="00000000" w:rsidP="00000000" w:rsidRDefault="00000000" w:rsidRPr="00000000" w14:paraId="00000314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MS Gothic" w:cs="MS Gothic" w:eastAsia="MS Gothic" w:hAnsi="MS Gothic"/>
                <w:sz w:val="22"/>
                <w:szCs w:val="22"/>
                <w:rtl w:val="0"/>
              </w:rPr>
              <w:t xml:space="preserve">☐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   Compiti reali</w:t>
            </w:r>
          </w:p>
          <w:p w:rsidR="00000000" w:rsidDel="00000000" w:rsidP="00000000" w:rsidRDefault="00000000" w:rsidRPr="00000000" w14:paraId="00000315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6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7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c) TEMPI per la valutazione</w:t>
      </w:r>
    </w:p>
    <w:p w:rsidR="00000000" w:rsidDel="00000000" w:rsidP="00000000" w:rsidRDefault="00000000" w:rsidRPr="00000000" w14:paraId="00000318">
      <w:pPr>
        <w:ind w:left="329" w:firstLine="0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640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40"/>
        <w:tblGridChange w:id="0">
          <w:tblGrid>
            <w:gridCol w:w="9640"/>
          </w:tblGrid>
        </w:tblGridChange>
      </w:tblGrid>
      <w:tr>
        <w:tc>
          <w:tcPr/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jc w:val="both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al termine di ciascuna unità didattica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1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both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quadrimestrale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C">
            <w:pPr>
              <w:jc w:val="both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D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E">
      <w:pPr>
        <w:ind w:left="284" w:hanging="284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F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d) MODI per la valutazione</w:t>
      </w:r>
    </w:p>
    <w:p w:rsidR="00000000" w:rsidDel="00000000" w:rsidP="00000000" w:rsidRDefault="00000000" w:rsidRPr="00000000" w14:paraId="00000320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1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valutazione sarà TRASPARENTE e TEMPESTIVA volta ad attivare un processo di autovalutazione, che conduca lo studente ad individuare i propri punti di forza e di debolezza e a migliorare il proprio rendimento (rif. art. 2 D.P.R. 24 giugno 1998 n° 249, relativo allo “Statuto delle studentesse e degli studenti”).</w:t>
      </w:r>
    </w:p>
    <w:p w:rsidR="00000000" w:rsidDel="00000000" w:rsidP="00000000" w:rsidRDefault="00000000" w:rsidRPr="00000000" w14:paraId="00000322">
      <w:pPr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Per 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 Comportamento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si fa riferimento al Curricolo verticale e al regolamento d’istituto</w:t>
      </w:r>
    </w:p>
    <w:p w:rsidR="00000000" w:rsidDel="00000000" w:rsidP="00000000" w:rsidRDefault="00000000" w:rsidRPr="00000000" w14:paraId="00000323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disciplinare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terrà conto della soggettiva condizione di partenza, degli interventi posti in essere, delle risposte fornite dall’alunno. La valutazione controllerà i livelli di conoscenze e abilità raggiunti dagli alunni e verrà espressa in decimi (Documento criteri di valutazione pubblicato nel PTOF). </w:t>
      </w:r>
    </w:p>
    <w:p w:rsidR="00000000" w:rsidDel="00000000" w:rsidP="00000000" w:rsidRDefault="00000000" w:rsidRPr="00000000" w14:paraId="00000324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La </w:t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valutazione delle competenze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verrà invece espressa secondo la seguente tabella generale, a secondo delle singole UdA.</w:t>
      </w:r>
    </w:p>
    <w:p w:rsidR="00000000" w:rsidDel="00000000" w:rsidP="00000000" w:rsidRDefault="00000000" w:rsidRPr="00000000" w14:paraId="00000325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606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606"/>
        <w:tblGridChange w:id="0">
          <w:tblGrid>
            <w:gridCol w:w="9606"/>
          </w:tblGrid>
        </w:tblGridChange>
      </w:tblGrid>
      <w:tr>
        <w:tc>
          <w:tcPr/>
          <w:p w:rsidR="00000000" w:rsidDel="00000000" w:rsidP="00000000" w:rsidRDefault="00000000" w:rsidRPr="00000000" w14:paraId="00000326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A – Avanzato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complessi, mostrando padronanza nell’uso delle conoscenze e delle abilità; propone e sostiene le proprie opinioni e assume in modo responsabile decisioni consapevoli.</w:t>
            </w:r>
          </w:p>
        </w:tc>
      </w:tr>
      <w:tr>
        <w:tc>
          <w:tcPr/>
          <w:p w:rsidR="00000000" w:rsidDel="00000000" w:rsidP="00000000" w:rsidRDefault="00000000" w:rsidRPr="00000000" w14:paraId="00000327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B – Intermedio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e risolve problemi in situazioni nuove, compie scelte consapevoli, mostrando di saper utilizzare le conoscenze e le abilità acquisite.</w:t>
            </w:r>
          </w:p>
        </w:tc>
      </w:tr>
      <w:tr>
        <w:tc>
          <w:tcPr/>
          <w:p w:rsidR="00000000" w:rsidDel="00000000" w:rsidP="00000000" w:rsidRDefault="00000000" w:rsidRPr="00000000" w14:paraId="00000328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C – Base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 svolge compiti semplici anche in situazioni nuove, mostrando di possedere conoscenze e abilità</w:t>
            </w:r>
          </w:p>
          <w:p w:rsidR="00000000" w:rsidDel="00000000" w:rsidP="00000000" w:rsidRDefault="00000000" w:rsidRPr="00000000" w14:paraId="00000329">
            <w:pPr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fondamentali e di saper applicare basilari regole e procedure apprese.</w:t>
            </w:r>
          </w:p>
        </w:tc>
      </w:tr>
      <w:tr>
        <w:tc>
          <w:tcPr/>
          <w:p w:rsidR="00000000" w:rsidDel="00000000" w:rsidP="00000000" w:rsidRDefault="00000000" w:rsidRPr="00000000" w14:paraId="0000032A">
            <w:pPr>
              <w:tabs>
                <w:tab w:val="left" w:pos="708"/>
              </w:tabs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D – Iniziale </w:t>
            </w:r>
            <w:r w:rsidDel="00000000" w:rsidR="00000000" w:rsidRPr="00000000">
              <w:rPr>
                <w:rFonts w:ascii="Calibri" w:cs="Calibri" w:eastAsia="Calibri" w:hAnsi="Calibri"/>
                <w:sz w:val="22"/>
                <w:szCs w:val="22"/>
                <w:rtl w:val="0"/>
              </w:rPr>
              <w:t xml:space="preserve">L’alunno/a, se opportunamente guidato/a, svolge compiti semplici in situazioni note.</w:t>
            </w:r>
          </w:p>
        </w:tc>
      </w:tr>
    </w:tbl>
    <w:p w:rsidR="00000000" w:rsidDel="00000000" w:rsidP="00000000" w:rsidRDefault="00000000" w:rsidRPr="00000000" w14:paraId="0000032B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2C">
      <w:pPr>
        <w:tabs>
          <w:tab w:val="left" w:pos="708"/>
        </w:tabs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Recanati, lì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……………..</w:t>
        <w:tab/>
        <w:tab/>
        <w:tab/>
        <w:tab/>
        <w:tab/>
        <w:tab/>
      </w: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Prof.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……………………</w:t>
      </w:r>
    </w:p>
    <w:p w:rsidR="00000000" w:rsidDel="00000000" w:rsidP="00000000" w:rsidRDefault="00000000" w:rsidRPr="00000000" w14:paraId="0000032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/>
      <w:pgMar w:bottom="993" w:top="1417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Times New Roman"/>
  <w:font w:name="MS Gothic"/>
  <w:font w:name="Courier New"/>
  <w:font w:name="Arial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31">
    <w:pPr>
      <w:tabs>
        <w:tab w:val="center" w:pos="4819"/>
        <w:tab w:val="right" w:pos="9638"/>
      </w:tabs>
      <w:spacing w:after="708" w:lineRule="auto"/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2">
    <w:pPr>
      <w:tabs>
        <w:tab w:val="center" w:pos="4819"/>
        <w:tab w:val="right" w:pos="9638"/>
      </w:tabs>
      <w:spacing w:after="708" w:lineRule="auto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32E">
    <w:pPr>
      <w:tabs>
        <w:tab w:val="center" w:pos="4819"/>
        <w:tab w:val="right" w:pos="9638"/>
      </w:tabs>
      <w:spacing w:before="708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ISTITUTO  COMPRENSIVO “N. BADALONI” – RECANATI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2F">
    <w:pPr>
      <w:tabs>
        <w:tab w:val="center" w:pos="4819"/>
        <w:tab w:val="right" w:pos="9638"/>
      </w:tabs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2"/>
        <w:szCs w:val="22"/>
        <w:rtl w:val="0"/>
      </w:rPr>
      <w:t xml:space="preserve">SCUOLA SECONDARIA DI PRIMO GRADO “SAN VITO”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30">
    <w:pPr>
      <w:tabs>
        <w:tab w:val="center" w:pos="4819"/>
        <w:tab w:val="right" w:pos="9638"/>
      </w:tabs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⬜"/>
      <w:lvlJc w:val="left"/>
      <w:pPr>
        <w:ind w:left="1080" w:firstLine="72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cs="Times New Roman" w:eastAsia="Times New Roman" w:hAnsi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12">
    <w:lvl w:ilvl="0">
      <w:start w:val="1"/>
      <w:numFmt w:val="bullet"/>
      <w:lvlText w:val="−"/>
      <w:lvlJc w:val="left"/>
      <w:pPr>
        <w:ind w:left="360" w:firstLine="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cs="Arial" w:eastAsia="Arial" w:hAnsi="Arial"/>
      </w:rPr>
    </w:lvl>
  </w:abstractNum>
  <w:abstractNum w:abstractNumId="13">
    <w:lvl w:ilvl="0">
      <w:start w:val="1"/>
      <w:numFmt w:val="bullet"/>
      <w:lvlText w:val="-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7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cs="Calibri" w:eastAsia="Calibri" w:hAnsi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8"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Noto Sans Symbols" w:cs="Noto Sans Symbols" w:eastAsia="Noto Sans Symbols" w:hAnsi="Noto Sans Symbols"/>
      </w:rPr>
    </w:lvl>
  </w:abstractNum>
  <w:abstractNum w:abstractNumId="19"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0">
    <w:lvl w:ilvl="0">
      <w:start w:val="1"/>
      <w:numFmt w:val="bullet"/>
      <w:lvlText w:val="-"/>
      <w:lvlJc w:val="left"/>
      <w:pPr>
        <w:ind w:left="36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4"/>
      <w:szCs w:val="24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jc w:val="center"/>
    </w:pPr>
    <w:rPr>
      <w:u w:val="single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jc w:val="center"/>
    </w:pPr>
    <w:rPr>
      <w:b w:val="1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98.0" w:type="dxa"/>
        <w:bottom w:w="0.0" w:type="dxa"/>
        <w:right w:w="115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8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0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1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2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3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4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5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6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7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8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19">
    <w:basedOn w:val="TableNormal"/>
    <w:pPr>
      <w:spacing w:after="0" w:line="240" w:lineRule="auto"/>
    </w:pPr>
    <w:rPr>
      <w:rFonts w:ascii="Times New Roman" w:cs="Times New Roman" w:eastAsia="Times New Roman" w:hAnsi="Times New Roman"/>
      <w:color w:val="000000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LqkmA8Px46PzxUNcCd4SRaqbXA==">AMUW2mV8GeV2aOWjrsDQSYOIpdyVPQk4lEuEVfKhH7T6+HJuqwaIr/AqeFCG58uS6lYAHR7xWcs0yJU+XOlUxrP4DArqiZcECQ7BSkygXWnEqfudx+cY59kum1yTR7022dRxUKVzZU8WoUlaKI12DHvyOYGxgft7TA==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